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DD" w:rsidRDefault="009123DD" w:rsidP="00EA106C">
      <w:pPr>
        <w:spacing w:line="440" w:lineRule="exact"/>
        <w:jc w:val="left"/>
        <w:rPr>
          <w:rFonts w:ascii="仿宋_GB2312" w:eastAsia="仿宋_GB2312"/>
          <w:sz w:val="32"/>
          <w:szCs w:val="32"/>
        </w:rPr>
      </w:pPr>
      <w:r w:rsidRPr="009123DD">
        <w:rPr>
          <w:rFonts w:ascii="宋体" w:hAnsi="宋体" w:hint="eastAsia"/>
          <w:szCs w:val="21"/>
        </w:rPr>
        <w:t>附件6：</w:t>
      </w:r>
    </w:p>
    <w:p w:rsidR="009123DD" w:rsidRPr="00D83DFB" w:rsidRDefault="009123DD" w:rsidP="00331B1A">
      <w:pPr>
        <w:spacing w:beforeLines="50" w:before="156" w:afterLines="50" w:after="156" w:line="440" w:lineRule="exact"/>
        <w:ind w:firstLineChars="200" w:firstLine="643"/>
        <w:rPr>
          <w:rFonts w:ascii="宋体" w:hAnsi="宋体"/>
          <w:b/>
          <w:sz w:val="32"/>
          <w:szCs w:val="32"/>
        </w:rPr>
      </w:pPr>
      <w:r w:rsidRPr="00D83DFB">
        <w:rPr>
          <w:rFonts w:ascii="宋体" w:hAnsi="宋体" w:hint="eastAsia"/>
          <w:b/>
          <w:sz w:val="32"/>
          <w:szCs w:val="32"/>
        </w:rPr>
        <w:t>201</w:t>
      </w:r>
      <w:r w:rsidR="00FF667E">
        <w:rPr>
          <w:rFonts w:ascii="宋体" w:hAnsi="宋体" w:hint="eastAsia"/>
          <w:b/>
          <w:sz w:val="32"/>
          <w:szCs w:val="32"/>
        </w:rPr>
        <w:t>8</w:t>
      </w:r>
      <w:bookmarkStart w:id="0" w:name="_GoBack"/>
      <w:bookmarkEnd w:id="0"/>
      <w:r w:rsidRPr="00D83DFB">
        <w:rPr>
          <w:rFonts w:ascii="宋体" w:hAnsi="宋体" w:hint="eastAsia"/>
          <w:b/>
          <w:sz w:val="32"/>
          <w:szCs w:val="32"/>
        </w:rPr>
        <w:t>届</w:t>
      </w:r>
      <w:bookmarkStart w:id="1" w:name="OLE_LINK1"/>
      <w:r w:rsidRPr="00D83DFB">
        <w:rPr>
          <w:rFonts w:ascii="宋体" w:hAnsi="宋体" w:hint="eastAsia"/>
          <w:b/>
          <w:sz w:val="32"/>
          <w:szCs w:val="32"/>
        </w:rPr>
        <w:t>毕业论文（设计）相关工作材料填写要求</w:t>
      </w:r>
    </w:p>
    <w:bookmarkEnd w:id="1"/>
    <w:p w:rsidR="009123DD" w:rsidRPr="009123DD" w:rsidRDefault="009123DD" w:rsidP="009123DD">
      <w:pPr>
        <w:spacing w:line="440" w:lineRule="exact"/>
        <w:ind w:firstLineChars="200" w:firstLine="480"/>
        <w:rPr>
          <w:rFonts w:ascii="宋体" w:hAnsi="宋体"/>
          <w:sz w:val="24"/>
        </w:rPr>
      </w:pPr>
      <w:r w:rsidRPr="009123DD">
        <w:rPr>
          <w:rFonts w:ascii="宋体" w:hAnsi="宋体" w:hint="eastAsia"/>
          <w:sz w:val="24"/>
        </w:rPr>
        <w:t>为了进一步推进毕业论文（设计）管理工作的规范化，简化毕业论文（设计）档案材料填写要求，保证教学管理的便捷、高效，特对毕业论文（设计）相关工作材料的填写要求进行了修订，具体情况如下：</w:t>
      </w:r>
    </w:p>
    <w:p w:rsidR="009123DD" w:rsidRDefault="00070795" w:rsidP="00331B1A">
      <w:pPr>
        <w:spacing w:beforeLines="50" w:before="156" w:afterLines="50" w:after="156" w:line="360" w:lineRule="auto"/>
        <w:ind w:firstLineChars="200" w:firstLine="562"/>
        <w:rPr>
          <w:rFonts w:ascii="宋体" w:hAnsi="宋体"/>
          <w:b/>
          <w:sz w:val="28"/>
          <w:szCs w:val="28"/>
        </w:rPr>
      </w:pPr>
      <w:r w:rsidRPr="00414658">
        <w:rPr>
          <w:rFonts w:ascii="宋体" w:hAnsi="宋体" w:hint="eastAsia"/>
          <w:b/>
          <w:sz w:val="28"/>
          <w:szCs w:val="28"/>
        </w:rPr>
        <w:t>一、</w:t>
      </w:r>
      <w:r w:rsidR="009A419D">
        <w:rPr>
          <w:rFonts w:ascii="宋体" w:hAnsi="宋体" w:hint="eastAsia"/>
          <w:b/>
          <w:sz w:val="28"/>
          <w:szCs w:val="28"/>
        </w:rPr>
        <w:t>关于《</w:t>
      </w:r>
      <w:r w:rsidRPr="00414658">
        <w:rPr>
          <w:rFonts w:ascii="宋体" w:hAnsi="宋体" w:hint="eastAsia"/>
          <w:b/>
          <w:sz w:val="28"/>
          <w:szCs w:val="28"/>
        </w:rPr>
        <w:t>毕业论文（设计）原创性声明</w:t>
      </w:r>
      <w:r w:rsidR="009A419D">
        <w:rPr>
          <w:rFonts w:ascii="宋体" w:hAnsi="宋体" w:hint="eastAsia"/>
          <w:b/>
          <w:sz w:val="28"/>
          <w:szCs w:val="28"/>
        </w:rPr>
        <w:t>》</w:t>
      </w:r>
    </w:p>
    <w:p w:rsidR="00414658" w:rsidRPr="00414658" w:rsidRDefault="00414658" w:rsidP="00414658">
      <w:pPr>
        <w:spacing w:line="360" w:lineRule="auto"/>
        <w:ind w:firstLineChars="200" w:firstLine="480"/>
        <w:rPr>
          <w:rFonts w:ascii="宋体" w:hAnsi="宋体"/>
          <w:sz w:val="24"/>
        </w:rPr>
      </w:pPr>
      <w:r w:rsidRPr="00414658">
        <w:rPr>
          <w:rFonts w:ascii="宋体" w:hAnsi="宋体" w:hint="eastAsia"/>
          <w:sz w:val="24"/>
        </w:rPr>
        <w:t>现将</w:t>
      </w:r>
      <w:r>
        <w:rPr>
          <w:rFonts w:ascii="宋体" w:hAnsi="宋体" w:hint="eastAsia"/>
          <w:sz w:val="24"/>
        </w:rPr>
        <w:t>《毕业论文（设计）原创性声明》统一如下：</w:t>
      </w:r>
    </w:p>
    <w:p w:rsidR="00070795" w:rsidRPr="00414658" w:rsidRDefault="00070795" w:rsidP="00331B1A">
      <w:pPr>
        <w:spacing w:beforeLines="50" w:before="156" w:line="440" w:lineRule="exact"/>
        <w:ind w:firstLineChars="200" w:firstLine="482"/>
        <w:jc w:val="center"/>
        <w:rPr>
          <w:rFonts w:ascii="宋体" w:hAnsi="宋体"/>
          <w:b/>
          <w:sz w:val="24"/>
        </w:rPr>
      </w:pPr>
      <w:r w:rsidRPr="00414658">
        <w:rPr>
          <w:rFonts w:ascii="宋体" w:hAnsi="宋体" w:hint="eastAsia"/>
          <w:b/>
          <w:sz w:val="24"/>
        </w:rPr>
        <w:t>湖北第二师范学院毕业论文（设计）原创性声明</w:t>
      </w:r>
    </w:p>
    <w:p w:rsidR="00070795" w:rsidRPr="00070795" w:rsidRDefault="00070795" w:rsidP="00331B1A">
      <w:pPr>
        <w:spacing w:beforeLines="50" w:before="156" w:line="440" w:lineRule="exact"/>
        <w:ind w:firstLineChars="200" w:firstLine="480"/>
        <w:rPr>
          <w:rFonts w:ascii="宋体" w:hAnsi="宋体"/>
          <w:sz w:val="24"/>
        </w:rPr>
      </w:pPr>
      <w:r w:rsidRPr="00070795">
        <w:rPr>
          <w:rFonts w:ascii="宋体" w:hAnsi="宋体"/>
          <w:sz w:val="24"/>
        </w:rPr>
        <w:t>本人郑重声明：所呈交的学位论文，是本人在导师的指导下，独立进行研究工作所取得的成果。除文中已经注明引用的内容外，本论文不含任何其他个人或集体已经发表或撰写过的作品成果。对本文的研究做出重要贡献的个人和集体，均已在文中以明确方式标明。本人完全意识到本声明的法律结果由本人承担。</w:t>
      </w:r>
    </w:p>
    <w:p w:rsidR="00070795" w:rsidRDefault="00070795" w:rsidP="00070795">
      <w:pPr>
        <w:spacing w:line="440" w:lineRule="exact"/>
        <w:ind w:firstLineChars="200" w:firstLine="480"/>
        <w:rPr>
          <w:rFonts w:ascii="宋体" w:hAnsi="宋体"/>
          <w:sz w:val="24"/>
        </w:rPr>
      </w:pPr>
    </w:p>
    <w:p w:rsidR="00070795" w:rsidRPr="00070795" w:rsidRDefault="00070795" w:rsidP="00070795">
      <w:pPr>
        <w:spacing w:line="440" w:lineRule="exact"/>
        <w:ind w:firstLineChars="200" w:firstLine="480"/>
        <w:rPr>
          <w:rFonts w:ascii="宋体" w:hAnsi="宋体"/>
          <w:sz w:val="24"/>
        </w:rPr>
      </w:pPr>
      <w:r w:rsidRPr="00070795">
        <w:rPr>
          <w:rFonts w:ascii="宋体" w:hAnsi="宋体"/>
          <w:sz w:val="24"/>
        </w:rPr>
        <w:t>论文作者签名：</w:t>
      </w:r>
      <w:r>
        <w:rPr>
          <w:rFonts w:ascii="宋体" w:hAnsi="宋体" w:hint="eastAsia"/>
          <w:sz w:val="24"/>
        </w:rPr>
        <w:t xml:space="preserve">                               </w:t>
      </w:r>
      <w:r w:rsidRPr="00070795">
        <w:rPr>
          <w:rFonts w:ascii="宋体" w:hAnsi="宋体"/>
          <w:sz w:val="24"/>
        </w:rPr>
        <w:t>年</w:t>
      </w:r>
      <w:r>
        <w:rPr>
          <w:rFonts w:ascii="宋体" w:hAnsi="宋体" w:hint="eastAsia"/>
          <w:sz w:val="24"/>
        </w:rPr>
        <w:t xml:space="preserve">   </w:t>
      </w:r>
      <w:r w:rsidRPr="00070795">
        <w:rPr>
          <w:rFonts w:ascii="宋体" w:hAnsi="宋体"/>
          <w:sz w:val="24"/>
        </w:rPr>
        <w:t>月</w:t>
      </w:r>
      <w:r>
        <w:rPr>
          <w:rFonts w:ascii="宋体" w:hAnsi="宋体" w:hint="eastAsia"/>
          <w:sz w:val="24"/>
        </w:rPr>
        <w:t xml:space="preserve">   </w:t>
      </w:r>
      <w:r w:rsidRPr="00070795">
        <w:rPr>
          <w:rFonts w:ascii="宋体" w:hAnsi="宋体"/>
          <w:sz w:val="24"/>
        </w:rPr>
        <w:t>日</w:t>
      </w:r>
    </w:p>
    <w:p w:rsidR="006A6A29" w:rsidRPr="00414658" w:rsidRDefault="006A6A29" w:rsidP="00331B1A">
      <w:pPr>
        <w:spacing w:beforeLines="100" w:before="312" w:afterLines="50" w:after="156" w:line="360" w:lineRule="auto"/>
        <w:ind w:firstLineChars="200" w:firstLine="562"/>
        <w:rPr>
          <w:rFonts w:ascii="宋体" w:hAnsi="宋体"/>
          <w:b/>
          <w:sz w:val="28"/>
          <w:szCs w:val="28"/>
        </w:rPr>
      </w:pPr>
      <w:r w:rsidRPr="00414658">
        <w:rPr>
          <w:rFonts w:ascii="宋体" w:hAnsi="宋体" w:hint="eastAsia"/>
          <w:b/>
          <w:sz w:val="28"/>
          <w:szCs w:val="28"/>
        </w:rPr>
        <w:t>二、关于</w:t>
      </w:r>
      <w:r w:rsidR="009A419D">
        <w:rPr>
          <w:rFonts w:ascii="宋体" w:hAnsi="宋体" w:hint="eastAsia"/>
          <w:b/>
          <w:sz w:val="28"/>
          <w:szCs w:val="28"/>
        </w:rPr>
        <w:t>《</w:t>
      </w:r>
      <w:r w:rsidRPr="00414658">
        <w:rPr>
          <w:rFonts w:ascii="宋体" w:hAnsi="宋体" w:hint="eastAsia"/>
          <w:b/>
          <w:sz w:val="28"/>
          <w:szCs w:val="28"/>
        </w:rPr>
        <w:t>材料册</w:t>
      </w:r>
      <w:r w:rsidR="009A419D">
        <w:rPr>
          <w:rFonts w:ascii="宋体" w:hAnsi="宋体" w:hint="eastAsia"/>
          <w:b/>
          <w:sz w:val="28"/>
          <w:szCs w:val="28"/>
        </w:rPr>
        <w:t>》</w:t>
      </w:r>
    </w:p>
    <w:p w:rsidR="009123DD" w:rsidRDefault="006A6A29" w:rsidP="009123DD">
      <w:pPr>
        <w:spacing w:line="360" w:lineRule="auto"/>
        <w:ind w:firstLineChars="200" w:firstLine="480"/>
        <w:rPr>
          <w:rFonts w:ascii="宋体" w:hAnsi="宋体"/>
          <w:sz w:val="24"/>
        </w:rPr>
      </w:pPr>
      <w:r>
        <w:rPr>
          <w:rFonts w:ascii="宋体" w:hAnsi="宋体" w:hint="eastAsia"/>
          <w:sz w:val="24"/>
        </w:rPr>
        <w:t>1</w:t>
      </w:r>
      <w:r w:rsidR="00630142">
        <w:rPr>
          <w:rFonts w:ascii="宋体" w:hAnsi="宋体" w:hint="eastAsia"/>
          <w:sz w:val="24"/>
        </w:rPr>
        <w:t>．</w:t>
      </w:r>
      <w:r w:rsidR="00414658">
        <w:rPr>
          <w:rFonts w:ascii="宋体" w:hAnsi="宋体" w:hint="eastAsia"/>
          <w:sz w:val="24"/>
        </w:rPr>
        <w:t>材料册是毕业论文（设计）各环节工作材料的合订本。</w:t>
      </w:r>
      <w:r>
        <w:rPr>
          <w:rFonts w:ascii="宋体" w:hAnsi="宋体" w:hint="eastAsia"/>
          <w:sz w:val="24"/>
        </w:rPr>
        <w:t>教务处只提供电子版模板，要求在各环节分别完成时</w:t>
      </w:r>
      <w:r w:rsidR="00EA106C">
        <w:rPr>
          <w:rFonts w:ascii="宋体" w:hAnsi="宋体" w:hint="eastAsia"/>
          <w:sz w:val="24"/>
        </w:rPr>
        <w:t>录入</w:t>
      </w:r>
      <w:r>
        <w:rPr>
          <w:rFonts w:ascii="宋体" w:hAnsi="宋体" w:hint="eastAsia"/>
          <w:sz w:val="24"/>
        </w:rPr>
        <w:t>打印，并审核签字盖章。</w:t>
      </w:r>
      <w:r w:rsidR="00E07938">
        <w:rPr>
          <w:rFonts w:ascii="宋体" w:hAnsi="宋体" w:hint="eastAsia"/>
          <w:sz w:val="24"/>
        </w:rPr>
        <w:t>答辩及成绩评定工作结束后统一按顺序装订成册。</w:t>
      </w:r>
      <w:r w:rsidR="0020629E">
        <w:rPr>
          <w:rFonts w:ascii="宋体" w:hAnsi="宋体" w:hint="eastAsia"/>
          <w:sz w:val="24"/>
        </w:rPr>
        <w:t>材料册</w:t>
      </w:r>
      <w:r w:rsidR="00E72C02">
        <w:rPr>
          <w:rFonts w:ascii="宋体" w:hAnsi="宋体" w:hint="eastAsia"/>
          <w:sz w:val="24"/>
        </w:rPr>
        <w:t>封面纸张、颜色由教务处统一指定。</w:t>
      </w:r>
    </w:p>
    <w:p w:rsidR="00E07938" w:rsidRDefault="006A6A29" w:rsidP="00FF009F">
      <w:pPr>
        <w:spacing w:line="360" w:lineRule="auto"/>
        <w:ind w:firstLineChars="200" w:firstLine="480"/>
        <w:rPr>
          <w:rFonts w:ascii="宋体" w:hAnsi="宋体"/>
          <w:sz w:val="24"/>
        </w:rPr>
      </w:pPr>
      <w:r>
        <w:rPr>
          <w:rFonts w:ascii="宋体" w:hAnsi="宋体" w:hint="eastAsia"/>
          <w:sz w:val="24"/>
        </w:rPr>
        <w:t>2．</w:t>
      </w:r>
      <w:r w:rsidR="00E07938">
        <w:rPr>
          <w:rFonts w:ascii="宋体" w:hAnsi="宋体" w:hint="eastAsia"/>
          <w:sz w:val="24"/>
        </w:rPr>
        <w:t>材料册中的《指导记录》要求详实、有针对性，</w:t>
      </w:r>
      <w:r w:rsidR="00EA106C">
        <w:rPr>
          <w:rFonts w:ascii="宋体" w:hAnsi="宋体" w:hint="eastAsia"/>
          <w:sz w:val="24"/>
        </w:rPr>
        <w:t>指导</w:t>
      </w:r>
      <w:r w:rsidR="00E07938" w:rsidRPr="00E07938">
        <w:rPr>
          <w:rFonts w:ascii="宋体" w:hAnsi="宋体" w:hint="eastAsia"/>
          <w:sz w:val="24"/>
        </w:rPr>
        <w:t>记录不得少于4次。</w:t>
      </w:r>
      <w:r w:rsidR="00EA106C" w:rsidRPr="00EA106C">
        <w:rPr>
          <w:rFonts w:ascii="宋体" w:hAnsi="宋体" w:hint="eastAsia"/>
          <w:sz w:val="24"/>
        </w:rPr>
        <w:t>指导记录应由指导教师根据上述要求进行填写</w:t>
      </w:r>
      <w:r w:rsidR="00EA106C">
        <w:rPr>
          <w:rFonts w:ascii="宋体" w:hAnsi="宋体" w:hint="eastAsia"/>
          <w:sz w:val="24"/>
        </w:rPr>
        <w:t>录入</w:t>
      </w:r>
      <w:r w:rsidR="00EA106C" w:rsidRPr="00EA106C">
        <w:rPr>
          <w:rFonts w:ascii="宋体" w:hAnsi="宋体" w:hint="eastAsia"/>
          <w:sz w:val="24"/>
        </w:rPr>
        <w:t>，不得以学生为第一人称来进行填写</w:t>
      </w:r>
      <w:r w:rsidR="00EA106C">
        <w:rPr>
          <w:rFonts w:ascii="宋体" w:hAnsi="宋体" w:hint="eastAsia"/>
          <w:sz w:val="24"/>
        </w:rPr>
        <w:t>。</w:t>
      </w:r>
    </w:p>
    <w:p w:rsidR="00EA106C" w:rsidRPr="00EA106C" w:rsidRDefault="00FF009F" w:rsidP="00EA106C">
      <w:pPr>
        <w:spacing w:line="360" w:lineRule="auto"/>
        <w:ind w:firstLineChars="200" w:firstLine="480"/>
        <w:rPr>
          <w:rFonts w:ascii="宋体" w:hAnsi="宋体"/>
          <w:sz w:val="24"/>
        </w:rPr>
      </w:pPr>
      <w:r>
        <w:rPr>
          <w:rFonts w:ascii="宋体" w:hAnsi="宋体" w:hint="eastAsia"/>
          <w:sz w:val="24"/>
        </w:rPr>
        <w:t>3</w:t>
      </w:r>
      <w:r w:rsidR="006A6A29">
        <w:rPr>
          <w:rFonts w:ascii="宋体" w:hAnsi="宋体" w:hint="eastAsia"/>
          <w:sz w:val="24"/>
        </w:rPr>
        <w:t>．</w:t>
      </w:r>
      <w:r w:rsidR="00EA106C" w:rsidRPr="00EA106C">
        <w:rPr>
          <w:rFonts w:ascii="宋体" w:hAnsi="宋体" w:hint="eastAsia"/>
          <w:sz w:val="24"/>
        </w:rPr>
        <w:t>材料册中所有需要签名的地方，必须由相应人员手写签名或盖私章，不得遗漏或出现同一人签名字迹不同的现象。如指导教师签名、指导教师小组负责人签名、</w:t>
      </w:r>
      <w:r w:rsidR="00035D08">
        <w:rPr>
          <w:rFonts w:ascii="宋体" w:hAnsi="宋体" w:hint="eastAsia"/>
          <w:sz w:val="24"/>
        </w:rPr>
        <w:t>学院</w:t>
      </w:r>
      <w:r w:rsidR="00EA106C" w:rsidRPr="00EA106C">
        <w:rPr>
          <w:rFonts w:ascii="宋体" w:hAnsi="宋体" w:hint="eastAsia"/>
          <w:sz w:val="24"/>
        </w:rPr>
        <w:t>负责人签名、答辩小组秘书签名、答辩小组长签名等。所有需要签章的地方，必须</w:t>
      </w:r>
      <w:proofErr w:type="gramStart"/>
      <w:r w:rsidR="00EA106C" w:rsidRPr="00EA106C">
        <w:rPr>
          <w:rFonts w:ascii="宋体" w:hAnsi="宋体" w:hint="eastAsia"/>
          <w:sz w:val="24"/>
        </w:rPr>
        <w:t>盖相应</w:t>
      </w:r>
      <w:proofErr w:type="gramEnd"/>
      <w:r w:rsidR="00EA106C" w:rsidRPr="00EA106C">
        <w:rPr>
          <w:rFonts w:ascii="宋体" w:hAnsi="宋体" w:hint="eastAsia"/>
          <w:sz w:val="24"/>
        </w:rPr>
        <w:t>人员的私章或单位的公章，不得遗漏。如</w:t>
      </w:r>
      <w:r w:rsidR="00035D08">
        <w:rPr>
          <w:rFonts w:ascii="宋体" w:hAnsi="宋体" w:hint="eastAsia"/>
          <w:sz w:val="24"/>
        </w:rPr>
        <w:t>学院</w:t>
      </w:r>
      <w:r w:rsidR="00EA106C" w:rsidRPr="00EA106C">
        <w:rPr>
          <w:rFonts w:ascii="宋体" w:hAnsi="宋体" w:hint="eastAsia"/>
          <w:sz w:val="24"/>
        </w:rPr>
        <w:t>负责人签章、</w:t>
      </w:r>
      <w:r w:rsidR="00035D08">
        <w:rPr>
          <w:rFonts w:ascii="宋体" w:hAnsi="宋体" w:hint="eastAsia"/>
          <w:sz w:val="24"/>
        </w:rPr>
        <w:t>学院</w:t>
      </w:r>
      <w:r w:rsidR="00EA106C" w:rsidRPr="00EA106C">
        <w:rPr>
          <w:rFonts w:ascii="宋体" w:hAnsi="宋体" w:hint="eastAsia"/>
          <w:sz w:val="24"/>
        </w:rPr>
        <w:t>公章、教务处章等。</w:t>
      </w:r>
    </w:p>
    <w:p w:rsidR="006A6A29" w:rsidRDefault="00FF009F" w:rsidP="00EA106C">
      <w:pPr>
        <w:spacing w:line="360" w:lineRule="auto"/>
        <w:ind w:firstLineChars="200" w:firstLine="480"/>
        <w:rPr>
          <w:rFonts w:ascii="宋体" w:hAnsi="宋体"/>
          <w:sz w:val="24"/>
        </w:rPr>
      </w:pPr>
      <w:r>
        <w:rPr>
          <w:rFonts w:ascii="宋体" w:hAnsi="宋体" w:hint="eastAsia"/>
          <w:sz w:val="24"/>
        </w:rPr>
        <w:t>4</w:t>
      </w:r>
      <w:r w:rsidR="00EA106C" w:rsidRPr="00EA106C">
        <w:rPr>
          <w:rFonts w:ascii="宋体" w:hAnsi="宋体" w:hint="eastAsia"/>
          <w:sz w:val="24"/>
        </w:rPr>
        <w:t>．</w:t>
      </w:r>
      <w:r w:rsidR="006A6A29">
        <w:rPr>
          <w:rFonts w:ascii="宋体" w:hAnsi="宋体" w:hint="eastAsia"/>
          <w:sz w:val="24"/>
        </w:rPr>
        <w:t>毕业论文的写作及指导工作应严格按照各</w:t>
      </w:r>
      <w:r w:rsidR="00035D08">
        <w:rPr>
          <w:rFonts w:ascii="宋体" w:hAnsi="宋体" w:hint="eastAsia"/>
          <w:sz w:val="24"/>
        </w:rPr>
        <w:t>学院</w:t>
      </w:r>
      <w:r w:rsidR="006A6A29">
        <w:rPr>
          <w:rFonts w:ascii="宋体" w:hAnsi="宋体" w:hint="eastAsia"/>
          <w:sz w:val="24"/>
        </w:rPr>
        <w:t>的工作计划及时间表进行。</w:t>
      </w:r>
      <w:r w:rsidR="00035D08">
        <w:rPr>
          <w:rFonts w:ascii="宋体" w:hAnsi="宋体" w:hint="eastAsia"/>
          <w:sz w:val="24"/>
        </w:rPr>
        <w:lastRenderedPageBreak/>
        <w:t>学院</w:t>
      </w:r>
      <w:r w:rsidR="006A6A29">
        <w:rPr>
          <w:rFonts w:ascii="宋体" w:hAnsi="宋体" w:hint="eastAsia"/>
          <w:sz w:val="24"/>
        </w:rPr>
        <w:t>及指导教师应督促学生按时完成各环节的工作任务并及时审核签字盖章，严禁前期松懈，后期集中突击填写的现象。</w:t>
      </w:r>
    </w:p>
    <w:p w:rsidR="00972FB9" w:rsidRDefault="00282D45" w:rsidP="00972FB9">
      <w:pPr>
        <w:spacing w:line="360" w:lineRule="auto"/>
        <w:ind w:firstLineChars="200" w:firstLine="562"/>
        <w:rPr>
          <w:rFonts w:ascii="宋体" w:hAnsi="宋体"/>
          <w:b/>
          <w:sz w:val="28"/>
          <w:szCs w:val="28"/>
        </w:rPr>
      </w:pPr>
      <w:r>
        <w:rPr>
          <w:rFonts w:ascii="宋体" w:hAnsi="宋体" w:hint="eastAsia"/>
          <w:b/>
          <w:sz w:val="28"/>
          <w:szCs w:val="28"/>
        </w:rPr>
        <w:t>三</w:t>
      </w:r>
      <w:r w:rsidR="00972FB9">
        <w:rPr>
          <w:rFonts w:ascii="宋体" w:hAnsi="宋体" w:hint="eastAsia"/>
          <w:b/>
          <w:sz w:val="28"/>
          <w:szCs w:val="28"/>
        </w:rPr>
        <w:t>、关于论文初稿</w:t>
      </w:r>
    </w:p>
    <w:p w:rsidR="00972FB9" w:rsidRDefault="00972FB9" w:rsidP="00972FB9">
      <w:pPr>
        <w:spacing w:line="360" w:lineRule="auto"/>
        <w:ind w:firstLineChars="200" w:firstLine="480"/>
        <w:rPr>
          <w:rFonts w:ascii="宋体" w:hAnsi="宋体"/>
          <w:sz w:val="24"/>
        </w:rPr>
      </w:pPr>
      <w:r>
        <w:rPr>
          <w:rFonts w:ascii="宋体" w:hAnsi="宋体" w:hint="eastAsia"/>
          <w:sz w:val="24"/>
        </w:rPr>
        <w:t>毕业论文初稿</w:t>
      </w:r>
      <w:r w:rsidR="0054421E">
        <w:rPr>
          <w:rFonts w:ascii="宋体" w:hAnsi="宋体" w:hint="eastAsia"/>
          <w:sz w:val="24"/>
        </w:rPr>
        <w:t>无需</w:t>
      </w:r>
      <w:r>
        <w:rPr>
          <w:rFonts w:ascii="宋体" w:hAnsi="宋体" w:hint="eastAsia"/>
          <w:sz w:val="24"/>
        </w:rPr>
        <w:t>存档。</w:t>
      </w:r>
    </w:p>
    <w:p w:rsidR="001E18D2" w:rsidRDefault="001E18D2" w:rsidP="001E18D2">
      <w:pPr>
        <w:spacing w:line="360" w:lineRule="auto"/>
        <w:ind w:firstLineChars="200" w:firstLine="562"/>
        <w:rPr>
          <w:rFonts w:ascii="宋体" w:hAnsi="宋体"/>
          <w:b/>
          <w:sz w:val="28"/>
          <w:szCs w:val="28"/>
        </w:rPr>
      </w:pPr>
      <w:r>
        <w:rPr>
          <w:rFonts w:ascii="宋体" w:hAnsi="宋体" w:hint="eastAsia"/>
          <w:b/>
          <w:sz w:val="28"/>
          <w:szCs w:val="28"/>
        </w:rPr>
        <w:t>四、关于论文文献综述</w:t>
      </w:r>
    </w:p>
    <w:p w:rsidR="00D45E13" w:rsidRPr="009C384C" w:rsidRDefault="00D45E13" w:rsidP="00D45E13">
      <w:pPr>
        <w:spacing w:line="400" w:lineRule="exact"/>
        <w:ind w:firstLine="435"/>
        <w:rPr>
          <w:sz w:val="24"/>
        </w:rPr>
      </w:pPr>
      <w:r w:rsidRPr="009C384C">
        <w:rPr>
          <w:sz w:val="24"/>
        </w:rPr>
        <w:t>1</w:t>
      </w:r>
      <w:r>
        <w:rPr>
          <w:rFonts w:hAnsi="宋体" w:hint="eastAsia"/>
          <w:sz w:val="24"/>
        </w:rPr>
        <w:t>．</w:t>
      </w:r>
      <w:r>
        <w:rPr>
          <w:rFonts w:hAnsi="宋体"/>
          <w:sz w:val="24"/>
        </w:rPr>
        <w:t>文献综述包含四部分：概述、</w:t>
      </w:r>
      <w:r w:rsidR="00ED0FD5">
        <w:rPr>
          <w:rFonts w:hAnsi="宋体" w:hint="eastAsia"/>
          <w:sz w:val="24"/>
        </w:rPr>
        <w:t>正文</w:t>
      </w:r>
      <w:r>
        <w:rPr>
          <w:rFonts w:hAnsi="宋体"/>
          <w:sz w:val="24"/>
        </w:rPr>
        <w:t>、总结</w:t>
      </w:r>
      <w:r w:rsidR="00ED0FD5">
        <w:rPr>
          <w:rFonts w:hAnsi="宋体" w:hint="eastAsia"/>
          <w:sz w:val="24"/>
        </w:rPr>
        <w:t>和参考文献</w:t>
      </w:r>
      <w:r w:rsidRPr="009C384C">
        <w:rPr>
          <w:sz w:val="24"/>
        </w:rPr>
        <w:t>。</w:t>
      </w:r>
      <w:r w:rsidR="00DE4CC8">
        <w:rPr>
          <w:rFonts w:hint="eastAsia"/>
          <w:sz w:val="24"/>
        </w:rPr>
        <w:t>主要内容及格式要求不变。文献综述的排版参照正文格式排版。</w:t>
      </w:r>
    </w:p>
    <w:p w:rsidR="00D45E13" w:rsidRPr="009C384C" w:rsidRDefault="00D45E13" w:rsidP="00D45E13">
      <w:pPr>
        <w:spacing w:line="400" w:lineRule="exact"/>
        <w:ind w:firstLine="435"/>
        <w:rPr>
          <w:sz w:val="24"/>
        </w:rPr>
      </w:pPr>
      <w:r w:rsidRPr="009C384C">
        <w:rPr>
          <w:sz w:val="24"/>
        </w:rPr>
        <w:t>2</w:t>
      </w:r>
      <w:r>
        <w:rPr>
          <w:rFonts w:hint="eastAsia"/>
          <w:sz w:val="24"/>
        </w:rPr>
        <w:t>．</w:t>
      </w:r>
      <w:r w:rsidRPr="009C384C">
        <w:rPr>
          <w:rFonts w:hAnsi="宋体"/>
          <w:sz w:val="24"/>
        </w:rPr>
        <w:t>文献综述字数</w:t>
      </w:r>
      <w:r w:rsidR="00DE4CC8">
        <w:rPr>
          <w:rFonts w:hAnsi="宋体" w:hint="eastAsia"/>
          <w:sz w:val="24"/>
        </w:rPr>
        <w:t>要求降低为</w:t>
      </w:r>
      <w:r>
        <w:rPr>
          <w:rFonts w:hint="eastAsia"/>
          <w:sz w:val="24"/>
        </w:rPr>
        <w:t>1000</w:t>
      </w:r>
      <w:r w:rsidRPr="009C384C">
        <w:rPr>
          <w:rFonts w:hAnsi="宋体"/>
          <w:sz w:val="24"/>
        </w:rPr>
        <w:t>字左右。</w:t>
      </w:r>
    </w:p>
    <w:p w:rsidR="00D45E13" w:rsidRPr="009C384C" w:rsidRDefault="00D45E13" w:rsidP="00D45E13">
      <w:pPr>
        <w:spacing w:line="400" w:lineRule="exact"/>
        <w:ind w:firstLine="435"/>
        <w:rPr>
          <w:sz w:val="24"/>
        </w:rPr>
      </w:pPr>
      <w:r w:rsidRPr="009C384C">
        <w:rPr>
          <w:sz w:val="24"/>
        </w:rPr>
        <w:t>3</w:t>
      </w:r>
      <w:r>
        <w:rPr>
          <w:rFonts w:hAnsi="宋体" w:hint="eastAsia"/>
          <w:sz w:val="24"/>
        </w:rPr>
        <w:t>．</w:t>
      </w:r>
      <w:r w:rsidRPr="009C384C">
        <w:rPr>
          <w:rFonts w:hAnsi="宋体"/>
          <w:sz w:val="24"/>
        </w:rPr>
        <w:t>文献翻译的内容及格式由外国语学院自行规定。</w:t>
      </w:r>
    </w:p>
    <w:p w:rsidR="00972FB9" w:rsidRPr="00D45E13" w:rsidRDefault="00972FB9" w:rsidP="00972FB9">
      <w:pPr>
        <w:spacing w:line="360" w:lineRule="auto"/>
        <w:ind w:firstLineChars="200" w:firstLine="562"/>
        <w:rPr>
          <w:rFonts w:ascii="宋体" w:hAnsi="宋体"/>
          <w:b/>
          <w:sz w:val="28"/>
          <w:szCs w:val="28"/>
        </w:rPr>
      </w:pPr>
    </w:p>
    <w:p w:rsidR="00972FB9" w:rsidRPr="00972FB9" w:rsidRDefault="00972FB9" w:rsidP="00EA106C">
      <w:pPr>
        <w:spacing w:line="360" w:lineRule="auto"/>
        <w:ind w:firstLineChars="200" w:firstLine="480"/>
        <w:rPr>
          <w:rFonts w:ascii="宋体" w:hAnsi="宋体"/>
          <w:sz w:val="24"/>
        </w:rPr>
      </w:pPr>
    </w:p>
    <w:sectPr w:rsidR="00972FB9" w:rsidRPr="00972FB9" w:rsidSect="00E06E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D9C" w:rsidRDefault="00F80D9C" w:rsidP="000D656D">
      <w:r>
        <w:separator/>
      </w:r>
    </w:p>
  </w:endnote>
  <w:endnote w:type="continuationSeparator" w:id="0">
    <w:p w:rsidR="00F80D9C" w:rsidRDefault="00F80D9C" w:rsidP="000D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D9C" w:rsidRDefault="00F80D9C" w:rsidP="000D656D">
      <w:r>
        <w:separator/>
      </w:r>
    </w:p>
  </w:footnote>
  <w:footnote w:type="continuationSeparator" w:id="0">
    <w:p w:rsidR="00F80D9C" w:rsidRDefault="00F80D9C" w:rsidP="000D6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23DD"/>
    <w:rsid w:val="00016214"/>
    <w:rsid w:val="00035D08"/>
    <w:rsid w:val="00070795"/>
    <w:rsid w:val="000C6D04"/>
    <w:rsid w:val="000D656D"/>
    <w:rsid w:val="001169F7"/>
    <w:rsid w:val="001361E0"/>
    <w:rsid w:val="00186404"/>
    <w:rsid w:val="001E18D2"/>
    <w:rsid w:val="001E22B6"/>
    <w:rsid w:val="001F41A5"/>
    <w:rsid w:val="0020629E"/>
    <w:rsid w:val="00282D45"/>
    <w:rsid w:val="00331B1A"/>
    <w:rsid w:val="003A0FDA"/>
    <w:rsid w:val="00414658"/>
    <w:rsid w:val="0054421E"/>
    <w:rsid w:val="0062069F"/>
    <w:rsid w:val="00630142"/>
    <w:rsid w:val="006A6A29"/>
    <w:rsid w:val="006F003C"/>
    <w:rsid w:val="007F36F6"/>
    <w:rsid w:val="00876210"/>
    <w:rsid w:val="009123DD"/>
    <w:rsid w:val="00972FB9"/>
    <w:rsid w:val="0099760E"/>
    <w:rsid w:val="009A419D"/>
    <w:rsid w:val="00AF6BAF"/>
    <w:rsid w:val="00C23936"/>
    <w:rsid w:val="00C8093C"/>
    <w:rsid w:val="00C90909"/>
    <w:rsid w:val="00CB1B7B"/>
    <w:rsid w:val="00D0049A"/>
    <w:rsid w:val="00D45E13"/>
    <w:rsid w:val="00D83DFB"/>
    <w:rsid w:val="00DE4CC8"/>
    <w:rsid w:val="00E06E9A"/>
    <w:rsid w:val="00E07938"/>
    <w:rsid w:val="00E50AD9"/>
    <w:rsid w:val="00E72C02"/>
    <w:rsid w:val="00EA106C"/>
    <w:rsid w:val="00ED0FD5"/>
    <w:rsid w:val="00F80D9C"/>
    <w:rsid w:val="00FF009F"/>
    <w:rsid w:val="00FF6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3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reader-word-s1-7">
    <w:name w:val="reader-word-layer reader-word-s1-7"/>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10">
    <w:name w:val="reader-word-layer reader-word-s1-10"/>
    <w:basedOn w:val="a"/>
    <w:rsid w:val="00070795"/>
    <w:pPr>
      <w:widowControl/>
      <w:spacing w:before="100" w:beforeAutospacing="1" w:after="100" w:afterAutospacing="1"/>
      <w:jc w:val="left"/>
    </w:pPr>
    <w:rPr>
      <w:rFonts w:ascii="宋体" w:hAnsi="宋体" w:cs="宋体"/>
      <w:kern w:val="0"/>
      <w:sz w:val="24"/>
    </w:rPr>
  </w:style>
  <w:style w:type="paragraph" w:styleId="a3">
    <w:name w:val="header"/>
    <w:basedOn w:val="a"/>
    <w:link w:val="Char"/>
    <w:rsid w:val="000D6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56D"/>
    <w:rPr>
      <w:kern w:val="2"/>
      <w:sz w:val="18"/>
      <w:szCs w:val="18"/>
    </w:rPr>
  </w:style>
  <w:style w:type="paragraph" w:styleId="a4">
    <w:name w:val="footer"/>
    <w:basedOn w:val="a"/>
    <w:link w:val="Char0"/>
    <w:rsid w:val="000D656D"/>
    <w:pPr>
      <w:tabs>
        <w:tab w:val="center" w:pos="4153"/>
        <w:tab w:val="right" w:pos="8306"/>
      </w:tabs>
      <w:snapToGrid w:val="0"/>
      <w:jc w:val="left"/>
    </w:pPr>
    <w:rPr>
      <w:sz w:val="18"/>
      <w:szCs w:val="18"/>
    </w:rPr>
  </w:style>
  <w:style w:type="character" w:customStyle="1" w:styleId="Char0">
    <w:name w:val="页脚 Char"/>
    <w:basedOn w:val="a0"/>
    <w:link w:val="a4"/>
    <w:rsid w:val="000D656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4038">
      <w:bodyDiv w:val="1"/>
      <w:marLeft w:val="0"/>
      <w:marRight w:val="0"/>
      <w:marTop w:val="100"/>
      <w:marBottom w:val="100"/>
      <w:divBdr>
        <w:top w:val="none" w:sz="0" w:space="0" w:color="auto"/>
        <w:left w:val="none" w:sz="0" w:space="0" w:color="auto"/>
        <w:bottom w:val="none" w:sz="0" w:space="0" w:color="auto"/>
        <w:right w:val="none" w:sz="0" w:space="0" w:color="auto"/>
      </w:divBdr>
      <w:divsChild>
        <w:div w:id="913974537">
          <w:marLeft w:val="0"/>
          <w:marRight w:val="0"/>
          <w:marTop w:val="0"/>
          <w:marBottom w:val="0"/>
          <w:divBdr>
            <w:top w:val="none" w:sz="0" w:space="0" w:color="auto"/>
            <w:left w:val="none" w:sz="0" w:space="0" w:color="auto"/>
            <w:bottom w:val="none" w:sz="0" w:space="0" w:color="auto"/>
            <w:right w:val="none" w:sz="0" w:space="0" w:color="auto"/>
          </w:divBdr>
          <w:divsChild>
            <w:div w:id="1956518491">
              <w:marLeft w:val="0"/>
              <w:marRight w:val="0"/>
              <w:marTop w:val="0"/>
              <w:marBottom w:val="0"/>
              <w:divBdr>
                <w:top w:val="none" w:sz="0" w:space="0" w:color="auto"/>
                <w:left w:val="none" w:sz="0" w:space="0" w:color="auto"/>
                <w:bottom w:val="none" w:sz="0" w:space="0" w:color="auto"/>
                <w:right w:val="none" w:sz="0" w:space="0" w:color="auto"/>
              </w:divBdr>
              <w:divsChild>
                <w:div w:id="1345091896">
                  <w:marLeft w:val="0"/>
                  <w:marRight w:val="0"/>
                  <w:marTop w:val="0"/>
                  <w:marBottom w:val="0"/>
                  <w:divBdr>
                    <w:top w:val="none" w:sz="0" w:space="0" w:color="auto"/>
                    <w:left w:val="none" w:sz="0" w:space="0" w:color="auto"/>
                    <w:bottom w:val="none" w:sz="0" w:space="0" w:color="auto"/>
                    <w:right w:val="none" w:sz="0" w:space="0" w:color="auto"/>
                  </w:divBdr>
                  <w:divsChild>
                    <w:div w:id="1866403333">
                      <w:marLeft w:val="0"/>
                      <w:marRight w:val="0"/>
                      <w:marTop w:val="150"/>
                      <w:marBottom w:val="0"/>
                      <w:divBdr>
                        <w:top w:val="none" w:sz="0" w:space="0" w:color="auto"/>
                        <w:left w:val="none" w:sz="0" w:space="0" w:color="auto"/>
                        <w:bottom w:val="none" w:sz="0" w:space="0" w:color="auto"/>
                        <w:right w:val="none" w:sz="0" w:space="0" w:color="auto"/>
                      </w:divBdr>
                      <w:divsChild>
                        <w:div w:id="1107190387">
                          <w:marLeft w:val="0"/>
                          <w:marRight w:val="0"/>
                          <w:marTop w:val="0"/>
                          <w:marBottom w:val="0"/>
                          <w:divBdr>
                            <w:top w:val="none" w:sz="0" w:space="0" w:color="auto"/>
                            <w:left w:val="none" w:sz="0" w:space="0" w:color="auto"/>
                            <w:bottom w:val="none" w:sz="0" w:space="0" w:color="auto"/>
                            <w:right w:val="none" w:sz="0" w:space="0" w:color="auto"/>
                          </w:divBdr>
                          <w:divsChild>
                            <w:div w:id="1735809179">
                              <w:marLeft w:val="0"/>
                              <w:marRight w:val="0"/>
                              <w:marTop w:val="0"/>
                              <w:marBottom w:val="0"/>
                              <w:divBdr>
                                <w:top w:val="none" w:sz="0" w:space="0" w:color="auto"/>
                                <w:left w:val="none" w:sz="0" w:space="0" w:color="auto"/>
                                <w:bottom w:val="none" w:sz="0" w:space="0" w:color="auto"/>
                                <w:right w:val="none" w:sz="0" w:space="0" w:color="auto"/>
                              </w:divBdr>
                              <w:divsChild>
                                <w:div w:id="347413745">
                                  <w:marLeft w:val="0"/>
                                  <w:marRight w:val="0"/>
                                  <w:marTop w:val="0"/>
                                  <w:marBottom w:val="0"/>
                                  <w:divBdr>
                                    <w:top w:val="none" w:sz="0" w:space="0" w:color="auto"/>
                                    <w:left w:val="none" w:sz="0" w:space="0" w:color="auto"/>
                                    <w:bottom w:val="none" w:sz="0" w:space="0" w:color="auto"/>
                                    <w:right w:val="none" w:sz="0" w:space="0" w:color="auto"/>
                                  </w:divBdr>
                                  <w:divsChild>
                                    <w:div w:id="222183762">
                                      <w:marLeft w:val="0"/>
                                      <w:marRight w:val="0"/>
                                      <w:marTop w:val="0"/>
                                      <w:marBottom w:val="0"/>
                                      <w:divBdr>
                                        <w:top w:val="none" w:sz="0" w:space="0" w:color="auto"/>
                                        <w:left w:val="none" w:sz="0" w:space="0" w:color="auto"/>
                                        <w:bottom w:val="none" w:sz="0" w:space="0" w:color="auto"/>
                                        <w:right w:val="none" w:sz="0" w:space="0" w:color="auto"/>
                                      </w:divBdr>
                                      <w:divsChild>
                                        <w:div w:id="1032455839">
                                          <w:marLeft w:val="0"/>
                                          <w:marRight w:val="0"/>
                                          <w:marTop w:val="0"/>
                                          <w:marBottom w:val="0"/>
                                          <w:divBdr>
                                            <w:top w:val="none" w:sz="0" w:space="0" w:color="auto"/>
                                            <w:left w:val="none" w:sz="0" w:space="0" w:color="auto"/>
                                            <w:bottom w:val="none" w:sz="0" w:space="0" w:color="auto"/>
                                            <w:right w:val="none" w:sz="0" w:space="0" w:color="auto"/>
                                          </w:divBdr>
                                          <w:divsChild>
                                            <w:div w:id="1711764063">
                                              <w:marLeft w:val="0"/>
                                              <w:marRight w:val="0"/>
                                              <w:marTop w:val="0"/>
                                              <w:marBottom w:val="0"/>
                                              <w:divBdr>
                                                <w:top w:val="none" w:sz="0" w:space="0" w:color="auto"/>
                                                <w:left w:val="none" w:sz="0" w:space="0" w:color="auto"/>
                                                <w:bottom w:val="none" w:sz="0" w:space="0" w:color="auto"/>
                                                <w:right w:val="none" w:sz="0" w:space="0" w:color="auto"/>
                                              </w:divBdr>
                                              <w:divsChild>
                                                <w:div w:id="1147629358">
                                                  <w:marLeft w:val="0"/>
                                                  <w:marRight w:val="0"/>
                                                  <w:marTop w:val="0"/>
                                                  <w:marBottom w:val="0"/>
                                                  <w:divBdr>
                                                    <w:top w:val="none" w:sz="0" w:space="0" w:color="auto"/>
                                                    <w:left w:val="none" w:sz="0" w:space="0" w:color="auto"/>
                                                    <w:bottom w:val="none" w:sz="0" w:space="0" w:color="auto"/>
                                                    <w:right w:val="none" w:sz="0" w:space="0" w:color="auto"/>
                                                  </w:divBdr>
                                                  <w:divsChild>
                                                    <w:div w:id="2014869170">
                                                      <w:marLeft w:val="0"/>
                                                      <w:marRight w:val="0"/>
                                                      <w:marTop w:val="0"/>
                                                      <w:marBottom w:val="0"/>
                                                      <w:divBdr>
                                                        <w:top w:val="none" w:sz="0" w:space="0" w:color="auto"/>
                                                        <w:left w:val="none" w:sz="0" w:space="0" w:color="auto"/>
                                                        <w:bottom w:val="none" w:sz="0" w:space="0" w:color="auto"/>
                                                        <w:right w:val="none" w:sz="0" w:space="0" w:color="auto"/>
                                                      </w:divBdr>
                                                      <w:divsChild>
                                                        <w:div w:id="948928347">
                                                          <w:marLeft w:val="0"/>
                                                          <w:marRight w:val="0"/>
                                                          <w:marTop w:val="0"/>
                                                          <w:marBottom w:val="0"/>
                                                          <w:divBdr>
                                                            <w:top w:val="none" w:sz="0" w:space="0" w:color="auto"/>
                                                            <w:left w:val="none" w:sz="0" w:space="0" w:color="auto"/>
                                                            <w:bottom w:val="none" w:sz="0" w:space="0" w:color="auto"/>
                                                            <w:right w:val="none" w:sz="0" w:space="0" w:color="auto"/>
                                                          </w:divBdr>
                                                          <w:divsChild>
                                                            <w:div w:id="67846307">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294630301">
                                                                      <w:marLeft w:val="0"/>
                                                                      <w:marRight w:val="0"/>
                                                                      <w:marTop w:val="0"/>
                                                                      <w:marBottom w:val="0"/>
                                                                      <w:divBdr>
                                                                        <w:top w:val="none" w:sz="0" w:space="0" w:color="auto"/>
                                                                        <w:left w:val="none" w:sz="0" w:space="0" w:color="auto"/>
                                                                        <w:bottom w:val="none" w:sz="0" w:space="0" w:color="auto"/>
                                                                        <w:right w:val="none" w:sz="0" w:space="0" w:color="auto"/>
                                                                      </w:divBdr>
                                                                      <w:divsChild>
                                                                        <w:div w:id="469636109">
                                                                          <w:marLeft w:val="0"/>
                                                                          <w:marRight w:val="0"/>
                                                                          <w:marTop w:val="0"/>
                                                                          <w:marBottom w:val="0"/>
                                                                          <w:divBdr>
                                                                            <w:top w:val="none" w:sz="0" w:space="0" w:color="auto"/>
                                                                            <w:left w:val="none" w:sz="0" w:space="0" w:color="auto"/>
                                                                            <w:bottom w:val="none" w:sz="0" w:space="0" w:color="auto"/>
                                                                            <w:right w:val="none" w:sz="0" w:space="0" w:color="auto"/>
                                                                          </w:divBdr>
                                                                          <w:divsChild>
                                                                            <w:div w:id="20851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X</dc:creator>
  <cp:keywords/>
  <dc:description/>
  <cp:lastModifiedBy>Windows 用户</cp:lastModifiedBy>
  <cp:revision>15</cp:revision>
  <cp:lastPrinted>2015-09-30T06:33:00Z</cp:lastPrinted>
  <dcterms:created xsi:type="dcterms:W3CDTF">2014-09-18T07:05:00Z</dcterms:created>
  <dcterms:modified xsi:type="dcterms:W3CDTF">2017-10-17T07:56:00Z</dcterms:modified>
</cp:coreProperties>
</file>