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体育学院2022-2023学年下学期普通本科学生  转专业工作方案</w:t>
      </w:r>
    </w:p>
    <w:p>
      <w:pPr>
        <w:adjustRightInd w:val="0"/>
        <w:spacing w:line="240" w:lineRule="atLeast"/>
        <w:ind w:firstLine="604" w:firstLineChars="189"/>
        <w:contextualSpacing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根据学校《关于2022-2023学年下学期普通本科学生转专业工作安排的通知》的精神，现制定体育学院2022级学生转专业工作方案，具体如下：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一、转专业工作小组成员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组长： 张绍明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成员：镇方松、尹开宁、王惠、王丹、蒋志伟、辛雯、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李祖平、何思琪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秘书：胡颖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二、转专业对象及条件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符合学校教务处《关于2022-2023学年下学期普通本科学生转专业工作安排的通知》中规定申请转专业对象及条件要求的学生均可报名。根据专业特点及教学资源的合理分配及使用，各类学生转入总数不超过现有同年级体育教育专业学生数的5%，休闲体育专业学生数10%。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三、转专业考核方式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由体育学院转专业工作考核小组负责对转入学生进行考核。通过资格审查后，进行《运动生理学》课、面试（专项技术测试+身体素质考试+个人陈述）二个环节。要求所有课程考试及格，同时根据报名情况和学院拟接收专业人数择优录取。《运动生理学》课、专项技术测试+身体素质测试内容由各自专业负责人确定，测试前一周告知学生。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四、转专业考核内容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1.笔试内容：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(1)笔试考试科目为《运动生理学》，考试内容为肌肉活动、能量代谢、血液与运动、呼吸与运动、血液循环与运动、身体素质、运动技能的形成等章节的基础知识，考试时间为110分钟，总分为100分。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(2)参考教材为《运动生理学》邓树勋、王健等主编高等教育出版社2015.4。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2.面试内容：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(1)学生陈述(在原专业的学习、学习基础、主要优势等情况，申请转入专业的目的、志向，其他特长和能力等)。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(2)考核小组成员进行现场测试（身体素质+专项技能），考查学生的基本素质、技能等综合能力，以及理想信念、学习态度等。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面试总分100分，其中个人陈述不超过3分钟。除特长、优势的佐证材料外其他任何材料不得带入考场。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五、录取原则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六、工作程序及时间安排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按照教务处《关于2022-2023学年下学期普通本科学生转专业工作安排的通知》办理程序及时间安排进行。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七、咨询电话、地点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咨询电话：027-52104672   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地点：6教学楼6215室</w:t>
      </w:r>
    </w:p>
    <w:p>
      <w:pPr>
        <w:spacing w:line="240" w:lineRule="atLeast"/>
        <w:ind w:firstLine="640" w:firstLineChars="200"/>
        <w:contextualSpacing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</w:t>
      </w:r>
    </w:p>
    <w:p>
      <w:pPr>
        <w:spacing w:line="240" w:lineRule="atLeast"/>
        <w:ind w:firstLine="640" w:firstLineChars="200"/>
        <w:contextualSpacing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</w:t>
      </w:r>
    </w:p>
    <w:p>
      <w:pPr>
        <w:spacing w:line="240" w:lineRule="atLeast"/>
        <w:ind w:firstLine="640" w:firstLineChars="200"/>
        <w:contextualSpacing/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="仿宋_GB2312" w:hAnsi="Calibri" w:eastAsia="仿宋_GB2312" w:cs="Times New Roman"/>
          <w:sz w:val="32"/>
          <w:szCs w:val="32"/>
        </w:rPr>
        <w:t xml:space="preserve">体育学院                 </w:t>
      </w:r>
    </w:p>
    <w:p>
      <w:pPr>
        <w:spacing w:line="240" w:lineRule="atLeast"/>
        <w:ind w:firstLine="640" w:firstLineChars="200"/>
        <w:contextualSpacing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 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Calibri" w:eastAsia="仿宋_GB2312" w:cs="Times New Roman"/>
          <w:sz w:val="32"/>
          <w:szCs w:val="32"/>
        </w:rPr>
        <w:t>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10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75874"/>
    <w:rsid w:val="00083BF1"/>
    <w:rsid w:val="000D1293"/>
    <w:rsid w:val="00121BE3"/>
    <w:rsid w:val="00172214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96DC5"/>
    <w:rsid w:val="004F4CEF"/>
    <w:rsid w:val="00517E9F"/>
    <w:rsid w:val="0052412A"/>
    <w:rsid w:val="005C56A7"/>
    <w:rsid w:val="006164E3"/>
    <w:rsid w:val="006207B1"/>
    <w:rsid w:val="00636401"/>
    <w:rsid w:val="00666E9D"/>
    <w:rsid w:val="00673456"/>
    <w:rsid w:val="006F5376"/>
    <w:rsid w:val="00730F5C"/>
    <w:rsid w:val="00756524"/>
    <w:rsid w:val="00795829"/>
    <w:rsid w:val="008450CF"/>
    <w:rsid w:val="0086008C"/>
    <w:rsid w:val="008C4685"/>
    <w:rsid w:val="008C5C06"/>
    <w:rsid w:val="009060EA"/>
    <w:rsid w:val="00920D8B"/>
    <w:rsid w:val="009737E1"/>
    <w:rsid w:val="009A4E72"/>
    <w:rsid w:val="00A25105"/>
    <w:rsid w:val="00A34C53"/>
    <w:rsid w:val="00B53653"/>
    <w:rsid w:val="00B65B32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DA0F10"/>
    <w:rsid w:val="00E14B36"/>
    <w:rsid w:val="00E2358D"/>
    <w:rsid w:val="00EC2E0C"/>
    <w:rsid w:val="00ED7C0A"/>
    <w:rsid w:val="00F77F3A"/>
    <w:rsid w:val="00FA31D7"/>
    <w:rsid w:val="00FD7523"/>
    <w:rsid w:val="00FE1267"/>
    <w:rsid w:val="06897EFF"/>
    <w:rsid w:val="0A03596B"/>
    <w:rsid w:val="0F2263D9"/>
    <w:rsid w:val="109E4FC3"/>
    <w:rsid w:val="116971D2"/>
    <w:rsid w:val="13E718C7"/>
    <w:rsid w:val="148B12E6"/>
    <w:rsid w:val="15564B11"/>
    <w:rsid w:val="197E3621"/>
    <w:rsid w:val="215951FA"/>
    <w:rsid w:val="21F40AF0"/>
    <w:rsid w:val="270311B0"/>
    <w:rsid w:val="286E4FF5"/>
    <w:rsid w:val="28DF567B"/>
    <w:rsid w:val="2DF2374B"/>
    <w:rsid w:val="2E371BDB"/>
    <w:rsid w:val="2FF972C7"/>
    <w:rsid w:val="341E1EB3"/>
    <w:rsid w:val="3EAA48DB"/>
    <w:rsid w:val="41225A14"/>
    <w:rsid w:val="415C110E"/>
    <w:rsid w:val="45A04AC7"/>
    <w:rsid w:val="45AE6370"/>
    <w:rsid w:val="45C94FEF"/>
    <w:rsid w:val="4C4E5810"/>
    <w:rsid w:val="4CF11FB6"/>
    <w:rsid w:val="512603A5"/>
    <w:rsid w:val="55E603C7"/>
    <w:rsid w:val="57415259"/>
    <w:rsid w:val="57BD7351"/>
    <w:rsid w:val="5D3847DC"/>
    <w:rsid w:val="5EA913CF"/>
    <w:rsid w:val="5EF95229"/>
    <w:rsid w:val="651537DC"/>
    <w:rsid w:val="65AA232D"/>
    <w:rsid w:val="721158F9"/>
    <w:rsid w:val="72423914"/>
    <w:rsid w:val="768F54C5"/>
    <w:rsid w:val="779E2ECD"/>
    <w:rsid w:val="7CE254FF"/>
    <w:rsid w:val="7E68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Char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Char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Char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hAnsi="Calibri" w:eastAsia="宋体" w:cs="Times New Roman"/>
      <w:vanish/>
      <w:sz w:val="16"/>
      <w:szCs w:val="16"/>
    </w:rPr>
  </w:style>
  <w:style w:type="character" w:customStyle="1" w:styleId="38">
    <w:name w:val="页眉 Char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882</Words>
  <Characters>959</Characters>
  <Lines>7</Lines>
  <Paragraphs>2</Paragraphs>
  <TotalTime>5</TotalTime>
  <ScaleCrop>false</ScaleCrop>
  <LinksUpToDate>false</LinksUpToDate>
  <CharactersWithSpaces>1037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2022-11-14T03:19:00Z</cp:lastPrinted>
  <dcterms:modified xsi:type="dcterms:W3CDTF">2023-05-11T11:17:56Z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A1821029D120456E8AE5034766E1437E</vt:lpwstr>
  </property>
</Properties>
</file>