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220531">
      <w:pPr>
        <w:adjustRightInd w:val="0"/>
        <w:snapToGrid w:val="0"/>
        <w:spacing w:after="156" w:afterLines="50"/>
        <w:jc w:val="both"/>
        <w:rPr>
          <w:rFonts w:hint="default" w:ascii="Times New Roman" w:hAnsi="Times New Roman" w:eastAsia="方正仿宋简体"/>
          <w:b w:val="0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/>
          <w:b w:val="0"/>
          <w:bCs/>
          <w:sz w:val="32"/>
          <w:szCs w:val="32"/>
          <w:lang w:val="en-US" w:eastAsia="zh-CN"/>
        </w:rPr>
        <w:t>附件1</w:t>
      </w:r>
    </w:p>
    <w:p w14:paraId="7936E094">
      <w:pPr>
        <w:adjustRightInd w:val="0"/>
        <w:snapToGrid w:val="0"/>
        <w:spacing w:after="156" w:afterLines="50"/>
        <w:jc w:val="center"/>
        <w:rPr>
          <w:rFonts w:hint="eastAsia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2026年上学生体质健康测试工作方案</w:t>
      </w:r>
    </w:p>
    <w:p w14:paraId="4DC67797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一、 测试项目</w:t>
      </w:r>
    </w:p>
    <w:p w14:paraId="3FCDC367">
      <w:pPr>
        <w:numPr>
          <w:ilvl w:val="0"/>
          <w:numId w:val="0"/>
        </w:numPr>
        <w:ind w:leftChars="166" w:firstLine="280" w:firstLineChars="100"/>
        <w:rPr>
          <w:rFonts w:hint="default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1、测试项目（男子）：</w:t>
      </w:r>
      <w:r>
        <w:rPr>
          <w:rFonts w:hint="eastAsia" w:ascii="宋体" w:hAnsi="宋体"/>
          <w:sz w:val="28"/>
          <w:szCs w:val="28"/>
        </w:rPr>
        <w:t>身高、体重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肺活量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50米跑、</w:t>
      </w:r>
    </w:p>
    <w:p w14:paraId="541527D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坐位体前屈、1000米跑、立定跳远、引体向上</w:t>
      </w:r>
    </w:p>
    <w:p w14:paraId="33350651">
      <w:pPr>
        <w:numPr>
          <w:ilvl w:val="0"/>
          <w:numId w:val="0"/>
        </w:numPr>
        <w:ind w:leftChars="166" w:firstLine="280" w:firstLineChars="100"/>
        <w:rPr>
          <w:rFonts w:hint="eastAsia" w:ascii="宋体" w:hAnsi="宋体"/>
          <w:sz w:val="28"/>
          <w:szCs w:val="28"/>
        </w:rPr>
      </w:pPr>
      <w:r>
        <w:rPr>
          <w:rFonts w:hint="eastAsia"/>
          <w:sz w:val="28"/>
          <w:szCs w:val="36"/>
          <w:lang w:val="en-US" w:eastAsia="zh-CN"/>
        </w:rPr>
        <w:t>2、测试项目（女子）：</w:t>
      </w:r>
      <w:r>
        <w:rPr>
          <w:rFonts w:hint="eastAsia" w:ascii="宋体" w:hAnsi="宋体"/>
          <w:sz w:val="28"/>
          <w:szCs w:val="28"/>
        </w:rPr>
        <w:t>身高、体重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肺活量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50米跑、</w:t>
      </w:r>
    </w:p>
    <w:p w14:paraId="008E3220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坐位体前屈、800米</w:t>
      </w:r>
      <w:r>
        <w:rPr>
          <w:rFonts w:hint="eastAsia" w:ascii="宋体" w:hAnsi="宋体"/>
          <w:sz w:val="28"/>
          <w:szCs w:val="28"/>
          <w:lang w:val="en-US" w:eastAsia="zh-CN"/>
        </w:rPr>
        <w:t>跑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立定跳远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1分钟仰卧起坐</w:t>
      </w:r>
    </w:p>
    <w:p w14:paraId="2D079C05">
      <w:pPr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二、测试时间</w:t>
      </w:r>
    </w:p>
    <w:p w14:paraId="7F867044">
      <w:pPr>
        <w:numPr>
          <w:ilvl w:val="0"/>
          <w:numId w:val="0"/>
        </w:numPr>
        <w:ind w:leftChars="0" w:firstLine="560"/>
        <w:rPr>
          <w:rFonts w:hint="eastAsia"/>
          <w:color w:val="auto"/>
          <w:sz w:val="28"/>
          <w:szCs w:val="36"/>
          <w:lang w:val="en-US" w:eastAsia="zh-CN"/>
        </w:rPr>
      </w:pPr>
      <w:r>
        <w:rPr>
          <w:rFonts w:hint="eastAsia"/>
          <w:color w:val="auto"/>
          <w:sz w:val="28"/>
          <w:szCs w:val="36"/>
          <w:lang w:val="en-US" w:eastAsia="zh-CN"/>
        </w:rPr>
        <w:t>周末集中测试时间：2026年4月11日—5月30日，各学院具体测试时间安排另行通知。</w:t>
      </w:r>
    </w:p>
    <w:p w14:paraId="574E1B3F">
      <w:pPr>
        <w:numPr>
          <w:ilvl w:val="0"/>
          <w:numId w:val="1"/>
        </w:numPr>
        <w:ind w:leftChars="0"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测试时间地点和安排</w:t>
      </w:r>
    </w:p>
    <w:p w14:paraId="778376ED">
      <w:pPr>
        <w:numPr>
          <w:ilvl w:val="0"/>
          <w:numId w:val="0"/>
        </w:num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1、检录地点：6号教学楼一楼西侧</w:t>
      </w:r>
    </w:p>
    <w:p w14:paraId="0489BDDF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2、田径场测试点</w:t>
      </w:r>
    </w:p>
    <w:p w14:paraId="3B9551B3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田径场测试项目：50米、800米、1000米</w:t>
      </w:r>
    </w:p>
    <w:p w14:paraId="6FDCBBA5">
      <w:pPr>
        <w:numPr>
          <w:ilvl w:val="0"/>
          <w:numId w:val="0"/>
        </w:num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3、室内测试点：6号教学楼6101</w:t>
      </w:r>
    </w:p>
    <w:p w14:paraId="5E484DB3">
      <w:pPr>
        <w:numPr>
          <w:ilvl w:val="0"/>
          <w:numId w:val="0"/>
        </w:numPr>
        <w:ind w:left="2520" w:hanging="2520" w:hangingChars="9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室内测试项目：身高体重、肺活量、坐体前屈、立定跳远、</w:t>
      </w:r>
    </w:p>
    <w:p w14:paraId="07099D22">
      <w:pPr>
        <w:numPr>
          <w:ilvl w:val="0"/>
          <w:numId w:val="0"/>
        </w:numPr>
        <w:ind w:left="2514" w:leftChars="1197" w:firstLine="0" w:firstLine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仰卧起坐（女生）、引体向上（男生）</w:t>
      </w:r>
    </w:p>
    <w:p w14:paraId="4B9CE7F2">
      <w:pPr>
        <w:numPr>
          <w:ilvl w:val="0"/>
          <w:numId w:val="0"/>
        </w:numPr>
        <w:ind w:leftChars="0" w:firstLine="56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测试地点示意图见附件3</w:t>
      </w:r>
    </w:p>
    <w:p w14:paraId="450AACFA">
      <w:pPr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四、测试对象及免测手续办理</w:t>
      </w:r>
    </w:p>
    <w:p w14:paraId="4DC8D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周末集中测试对象为：2023级本科、2024级本科、2025级专升本学生。</w:t>
      </w:r>
    </w:p>
    <w:p w14:paraId="6728F4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如有特殊情况，参照下列方式进行：</w:t>
      </w:r>
    </w:p>
    <w:p w14:paraId="6218B10C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1、免测</w:t>
      </w:r>
    </w:p>
    <w:p w14:paraId="47A5FEFC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因病或术后恢复期学生，可在体测当日13:00—14:30到体育学院体质健康测试中心（6号楼6103室）提交免于执行《标准》的申请，经个人填写《免于执行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&lt;</w:t>
      </w:r>
      <w:r>
        <w:rPr>
          <w:rFonts w:hint="eastAsia" w:ascii="宋体" w:hAnsi="宋体" w:cs="宋体"/>
          <w:sz w:val="28"/>
          <w:szCs w:val="36"/>
          <w:lang w:val="en-US" w:eastAsia="zh-CN"/>
        </w:rPr>
        <w:t>国家学生体质健康标准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&gt;</w:t>
      </w:r>
      <w:r>
        <w:rPr>
          <w:rFonts w:hint="eastAsia" w:ascii="宋体" w:hAnsi="宋体" w:cs="宋体"/>
          <w:sz w:val="28"/>
          <w:szCs w:val="36"/>
          <w:lang w:val="en-US" w:eastAsia="zh-CN"/>
        </w:rPr>
        <w:t>申请表</w:t>
      </w:r>
      <w:r>
        <w:rPr>
          <w:rFonts w:hint="eastAsia"/>
          <w:sz w:val="28"/>
          <w:szCs w:val="36"/>
          <w:lang w:val="en-US" w:eastAsia="zh-CN"/>
        </w:rPr>
        <w:t>》（附件4），由三甲医院出具证明或提供住院材料、经体育学院体质健康测试中心核准同意后，方可免于执行《标准》测试。（已办理过4年都不能参加测试手续的同学无需重复办理，具体名单见附件5。）</w:t>
      </w:r>
    </w:p>
    <w:p w14:paraId="3936732B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2、缓测</w:t>
      </w:r>
    </w:p>
    <w:p w14:paraId="131E6D56">
      <w:pPr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因个人原因不能按时参加测试的学生，可在体测当日13:00—14:30到体育学院体质健康测试中心（6号楼6103室）提出缓测申请，经与体育学院体测中心负责人沟通协商后，方可调整并登记补测时间。</w:t>
      </w:r>
    </w:p>
    <w:p w14:paraId="240DFEEC">
      <w:pPr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五、测试程序</w:t>
      </w:r>
    </w:p>
    <w:p w14:paraId="55EE5A32">
      <w:pPr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1、检录</w:t>
      </w:r>
    </w:p>
    <w:p w14:paraId="48D52793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学生按照具体测试时间（另行通知）持身份证及《湖北第二师范学院学生体质健康测试安全告知书》到6号教学楼门口前集合检录。</w:t>
      </w:r>
    </w:p>
    <w:p w14:paraId="2F299721">
      <w:pPr>
        <w:numPr>
          <w:ilvl w:val="0"/>
          <w:numId w:val="0"/>
        </w:numPr>
        <w:ind w:leftChars="0"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2、室内测试点：完成检录后，按照工作人员现场安排的测试顺序进行测试。</w:t>
      </w:r>
    </w:p>
    <w:p w14:paraId="0D140D5D">
      <w:pPr>
        <w:numPr>
          <w:ilvl w:val="0"/>
          <w:numId w:val="0"/>
        </w:numPr>
        <w:ind w:leftChars="0" w:firstLine="56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3、田径场测试点</w:t>
      </w:r>
    </w:p>
    <w:p w14:paraId="5C4162DE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先测试50米，然后男女生分别测试1000米和800米。</w:t>
      </w:r>
    </w:p>
    <w:p w14:paraId="65521DA7">
      <w:pPr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测试过程中若遇降雨，室内测试项目（身高体重、肺活量、坐体前屈、仰卧起坐（女生）、引体向上（男生）、立定跳远）正常进行，室外测试项目（50米、800米、1000米）是否进行测试，以现场工作人员根据实际情况安排为准；因天气原因未参加室外项目测试的同学，需参加室外项目补测，</w:t>
      </w:r>
      <w:r>
        <w:rPr>
          <w:rFonts w:hint="eastAsia"/>
          <w:color w:val="auto"/>
          <w:sz w:val="28"/>
          <w:szCs w:val="36"/>
          <w:lang w:val="en-US" w:eastAsia="zh-CN"/>
        </w:rPr>
        <w:t>补测时间以群通知为准（群号：943692093）</w:t>
      </w:r>
      <w:r>
        <w:rPr>
          <w:rFonts w:hint="eastAsia"/>
          <w:sz w:val="28"/>
          <w:szCs w:val="36"/>
          <w:lang w:val="en-US" w:eastAsia="zh-CN"/>
        </w:rPr>
        <w:t>。</w:t>
      </w:r>
    </w:p>
    <w:p w14:paraId="41DEDB73">
      <w:pPr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六、注意事项</w:t>
      </w:r>
    </w:p>
    <w:p w14:paraId="534B7E81">
      <w:pPr>
        <w:numPr>
          <w:ilvl w:val="0"/>
          <w:numId w:val="0"/>
        </w:num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1、参加测试的学生必须携带身份证（身份证遗失的学生在身份证补办后参加补测）和《湖北第二师范学院学生体质健康测试安全告知书》，按时到测试检录地点，由测试工作人员统一安排测试顺序和测试项目。</w:t>
      </w:r>
    </w:p>
    <w:p w14:paraId="7F218559">
      <w:pPr>
        <w:numPr>
          <w:ilvl w:val="0"/>
          <w:numId w:val="0"/>
        </w:num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2、测试学生应在测试前做好准备活动，穿着运动服和运动鞋，测试当天至少提前半小时吃饭，测试前不要通宵熬夜，保持良好精神状态，以避免晕厥或发生不适。</w:t>
      </w:r>
    </w:p>
    <w:p w14:paraId="6F6FEBBB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3、学生在体质健康测试过程中代他人测试或请他人代为测试，一律视为考试违纪，一经发现取消测试成绩，由所在学院参照教[2012]63号文件《湖北第二师范学院考试违规认定与处理办法》处理。</w:t>
      </w:r>
    </w:p>
    <w:p w14:paraId="0DA383CD">
      <w:pPr>
        <w:numPr>
          <w:ilvl w:val="0"/>
          <w:numId w:val="0"/>
        </w:num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对于因伤病、轻/重度感冒等不适合参加本次体测的学生，请勿参加测试。如需办理免测或缓测，请与体测当日13:00—14:30到体育学院体质健康测试中心（6号楼6103室）现场办理免测手续；由于体测工作现场繁忙，其他时间段不予办理。</w:t>
      </w:r>
    </w:p>
    <w:p w14:paraId="2982458C">
      <w:pPr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七、测试成绩</w:t>
      </w:r>
    </w:p>
    <w:p w14:paraId="29B9F506">
      <w:pPr>
        <w:numPr>
          <w:ilvl w:val="0"/>
          <w:numId w:val="0"/>
        </w:numPr>
        <w:ind w:leftChars="0" w:firstLine="56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本次测试要求学生以最佳身体状态完成，测试成绩上报学校教务处，以备存档、查询。学校将参照《国家学生体质健康标准（2014年修订）》（【2014】5号）文件相关精神，酌情将测试成绩运用于学生毕业综合审查，测试评分标准见附件6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简体">
    <w:altName w:val="方正仿宋_GBK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7F7799"/>
    <w:multiLevelType w:val="singleLevel"/>
    <w:tmpl w:val="FF7F779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lZTVhMTViNjUwMjUwY2E5ZTQ5NTlhNWQ1ODMyZTkifQ=="/>
  </w:docVars>
  <w:rsids>
    <w:rsidRoot w:val="00000000"/>
    <w:rsid w:val="047F4B3C"/>
    <w:rsid w:val="04D21738"/>
    <w:rsid w:val="165C3F13"/>
    <w:rsid w:val="19E27BFB"/>
    <w:rsid w:val="215A3966"/>
    <w:rsid w:val="24177821"/>
    <w:rsid w:val="3BF43E70"/>
    <w:rsid w:val="3CA60B04"/>
    <w:rsid w:val="43FC08AC"/>
    <w:rsid w:val="48DC0E16"/>
    <w:rsid w:val="4B632A9B"/>
    <w:rsid w:val="4FF7D237"/>
    <w:rsid w:val="5BF4F2E3"/>
    <w:rsid w:val="5EF3DAA4"/>
    <w:rsid w:val="61402A94"/>
    <w:rsid w:val="683D654E"/>
    <w:rsid w:val="772F3427"/>
    <w:rsid w:val="77BB5FDC"/>
    <w:rsid w:val="7C5F75C3"/>
    <w:rsid w:val="7C8525A0"/>
    <w:rsid w:val="7CFD5B69"/>
    <w:rsid w:val="7DC59268"/>
    <w:rsid w:val="7F1E5015"/>
    <w:rsid w:val="7F6B9448"/>
    <w:rsid w:val="7FDFE78A"/>
    <w:rsid w:val="B5F7308A"/>
    <w:rsid w:val="BEDF04AB"/>
    <w:rsid w:val="C7DDFA2C"/>
    <w:rsid w:val="DFEFFCB9"/>
    <w:rsid w:val="E379D66E"/>
    <w:rsid w:val="EBD72D7D"/>
    <w:rsid w:val="EC7E5F1F"/>
    <w:rsid w:val="ECEFCF0F"/>
    <w:rsid w:val="EE6F122A"/>
    <w:rsid w:val="F6EA2F56"/>
    <w:rsid w:val="FB7D6FF7"/>
    <w:rsid w:val="FFF7C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1315</Words>
  <Characters>1401</Characters>
  <Lines>0</Lines>
  <Paragraphs>0</Paragraphs>
  <TotalTime>12</TotalTime>
  <ScaleCrop>false</ScaleCrop>
  <LinksUpToDate>false</LinksUpToDate>
  <CharactersWithSpaces>1419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2024-04-20T02:45:00Z</dcterms:created>
  <dc:creator>xl</dc:creator>
  <cp:lastModifiedBy> 熊冰</cp:lastModifiedBy>
  <dcterms:modified xsi:type="dcterms:W3CDTF">2026-03-30T15:27:14Z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A401B1D922394660AAF431C3EBC27E21_12</vt:lpwstr>
  </property>
  <property fmtid="{D5CDD505-2E9C-101B-9397-08002B2CF9AE}" pid="4" name="KSOTemplateDocerSaveRecord">
    <vt:lpwstr>eyJoZGlkIjoiNGNlZTVhMTViNjUwMjUwY2E5ZTQ5NTlhNWQ1ODMyZTkiLCJ1c2VySWQiOiIzNTkzODU2NzQifQ==</vt:lpwstr>
  </property>
</Properties>
</file>