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转专业网上申请流程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步骤一：</w:t>
      </w:r>
      <w:r>
        <w:rPr>
          <w:rFonts w:hint="eastAsia" w:ascii="宋体" w:hAnsi="宋体" w:eastAsia="宋体"/>
          <w:sz w:val="24"/>
          <w:szCs w:val="24"/>
        </w:rPr>
        <w:t>登陆进入湖北第二师范学院教务综合管理系统</w:t>
      </w:r>
    </w:p>
    <w:p>
      <w:pPr>
        <w:jc w:val="left"/>
        <w:rPr>
          <w:rFonts w:ascii="宋体" w:hAnsi="宋体" w:eastAsia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登陆地址：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http://218.199.113.111/jsxsd/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登陆账号密码：学号/密码（初次登陆，账号密码均为自己的学号，进入后需要按要求修改密码）</w:t>
      </w:r>
    </w:p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建议使用谷歌浏览器、360极速浏览器极速模式、360安全浏览器极速模式，请一定使用极速模式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8238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27971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步骤二：</w:t>
      </w:r>
      <w:r>
        <w:rPr>
          <w:rFonts w:hint="eastAsia" w:ascii="宋体" w:hAnsi="宋体" w:eastAsia="宋体"/>
          <w:sz w:val="24"/>
          <w:szCs w:val="24"/>
        </w:rPr>
        <w:t>登录成功之后，依次点击右侧“学籍成绩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学籍管理</w:t>
      </w:r>
      <w:r>
        <w:rPr>
          <w:rFonts w:ascii="宋体" w:hAnsi="宋体" w:eastAsia="宋体"/>
          <w:sz w:val="24"/>
          <w:szCs w:val="24"/>
        </w:rPr>
        <w:t>—</w:t>
      </w:r>
      <w:r>
        <w:rPr>
          <w:rFonts w:hint="eastAsia" w:ascii="宋体" w:hAnsi="宋体" w:eastAsia="宋体"/>
          <w:sz w:val="24"/>
          <w:szCs w:val="24"/>
        </w:rPr>
        <w:t>学籍异动信息”，点击 “申请异动”按钮，填写申请信息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drawing>
          <wp:inline distT="0" distB="0" distL="0" distR="0">
            <wp:extent cx="5274310" cy="2178050"/>
            <wp:effectExtent l="0" t="0" r="254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依次选择异动原因、生效学期（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选择20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-202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-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）、专业名称（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选择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当前年级</w:t>
      </w:r>
      <w:r>
        <w:rPr>
          <w:rFonts w:ascii="宋体" w:hAnsi="宋体" w:eastAsia="宋体"/>
          <w:b/>
          <w:bCs/>
          <w:color w:val="FF0000"/>
          <w:sz w:val="32"/>
          <w:szCs w:val="32"/>
        </w:rPr>
        <w:t>)</w:t>
      </w:r>
      <w:r>
        <w:rPr>
          <w:rFonts w:hint="eastAsia" w:ascii="宋体" w:hAnsi="宋体" w:eastAsia="宋体"/>
          <w:sz w:val="24"/>
          <w:szCs w:val="24"/>
        </w:rPr>
        <w:t>下需要转入的专业名称，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不要选错年级！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/>
          <w:sz w:val="24"/>
          <w:szCs w:val="24"/>
          <w:lang w:eastAsia="zh-CN"/>
        </w:rPr>
        <w:t>学制、所在年级、</w:t>
      </w:r>
      <w:r>
        <w:rPr>
          <w:rFonts w:hint="eastAsia" w:ascii="宋体" w:hAnsi="宋体" w:eastAsia="宋体"/>
          <w:sz w:val="24"/>
          <w:szCs w:val="24"/>
        </w:rPr>
        <w:t>毕业专业（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根据专业名称自动填充，不需要选择！</w:t>
      </w:r>
      <w:r>
        <w:rPr>
          <w:rFonts w:hint="eastAsia" w:ascii="宋体" w:hAnsi="宋体" w:eastAsia="宋体"/>
          <w:sz w:val="24"/>
          <w:szCs w:val="24"/>
        </w:rPr>
        <w:t>）、异动理由（根据实际填写）、上传相关异动附件，填写完成后，点击保存</w:t>
      </w:r>
      <w:r>
        <w:rPr>
          <w:rFonts w:hint="eastAsia"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（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  <w:lang w:eastAsia="zh-CN"/>
        </w:rPr>
        <w:t>“班级名称”不用填写，转入成功后教务系统会调整班级信息。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）</w:t>
      </w:r>
      <w:r>
        <w:drawing>
          <wp:inline distT="0" distB="0" distL="114300" distR="114300">
            <wp:extent cx="5269865" cy="3874770"/>
            <wp:effectExtent l="0" t="0" r="698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  <w:r>
        <w:t xml:space="preserve"> </w:t>
      </w: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5271770" cy="2873375"/>
            <wp:effectExtent l="0" t="0" r="5080" b="3175"/>
            <wp:docPr id="6" name="图片 6" descr="V3~SNN5_4)0)C)D9`SEQL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V3~SNN5_4)0)C)D9`SEQLP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/>
          <w:sz w:val="28"/>
          <w:szCs w:val="28"/>
        </w:rPr>
        <w:t>步骤三：</w:t>
      </w:r>
      <w:r>
        <w:rPr>
          <w:rFonts w:hint="eastAsia" w:ascii="宋体" w:hAnsi="宋体" w:eastAsia="宋体"/>
          <w:sz w:val="24"/>
          <w:szCs w:val="24"/>
        </w:rPr>
        <w:t>申请完成后，在当前界面，可以看到审核状态，等待老师审核即可</w:t>
      </w:r>
      <w:r>
        <w:rPr>
          <w:rFonts w:hint="eastAsia" w:ascii="宋体" w:hAnsi="宋体" w:eastAsia="宋体"/>
          <w:sz w:val="28"/>
          <w:szCs w:val="28"/>
        </w:rPr>
        <w:t>。</w:t>
      </w:r>
    </w:p>
    <w:p>
      <w:pPr>
        <w:jc w:val="left"/>
      </w:pPr>
      <w:r>
        <w:drawing>
          <wp:inline distT="0" distB="0" distL="0" distR="0">
            <wp:extent cx="5274310" cy="282384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iNzEwZDQxODg0NGM3NDBiMDNhZTUzZDIzZTMyYTgifQ=="/>
  </w:docVars>
  <w:rsids>
    <w:rsidRoot w:val="00C4776A"/>
    <w:rsid w:val="00162E13"/>
    <w:rsid w:val="0022466D"/>
    <w:rsid w:val="00284EB9"/>
    <w:rsid w:val="002F6588"/>
    <w:rsid w:val="00334E57"/>
    <w:rsid w:val="00351E6D"/>
    <w:rsid w:val="00394E6F"/>
    <w:rsid w:val="004B440D"/>
    <w:rsid w:val="004B690B"/>
    <w:rsid w:val="004C1DFB"/>
    <w:rsid w:val="005818CA"/>
    <w:rsid w:val="005E5EA7"/>
    <w:rsid w:val="00663949"/>
    <w:rsid w:val="006A142F"/>
    <w:rsid w:val="00707949"/>
    <w:rsid w:val="008104B3"/>
    <w:rsid w:val="008341F4"/>
    <w:rsid w:val="008B5FC7"/>
    <w:rsid w:val="009C19E4"/>
    <w:rsid w:val="009D656D"/>
    <w:rsid w:val="00A20BCD"/>
    <w:rsid w:val="00A221E2"/>
    <w:rsid w:val="00A31053"/>
    <w:rsid w:val="00AB5EC1"/>
    <w:rsid w:val="00AE687C"/>
    <w:rsid w:val="00BF4E35"/>
    <w:rsid w:val="00C4776A"/>
    <w:rsid w:val="00CC4358"/>
    <w:rsid w:val="00CC4C62"/>
    <w:rsid w:val="00CE10C4"/>
    <w:rsid w:val="00DF6BD5"/>
    <w:rsid w:val="00E00691"/>
    <w:rsid w:val="00E61AF8"/>
    <w:rsid w:val="00E67F40"/>
    <w:rsid w:val="00E779FE"/>
    <w:rsid w:val="00EB1CAE"/>
    <w:rsid w:val="00F47776"/>
    <w:rsid w:val="00F511F9"/>
    <w:rsid w:val="00F8193B"/>
    <w:rsid w:val="34830E64"/>
    <w:rsid w:val="46A250AF"/>
    <w:rsid w:val="6C4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371</Words>
  <Characters>413</Characters>
  <Lines>2</Lines>
  <Paragraphs>1</Paragraphs>
  <TotalTime>161</TotalTime>
  <ScaleCrop>false</ScaleCrop>
  <LinksUpToDate>false</LinksUpToDate>
  <CharactersWithSpaces>415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2020-06-03T02:27:00Z</dcterms:created>
  <dc:creator>姚 书恒</dc:creator>
  <cp:lastModifiedBy>邱晏华</cp:lastModifiedBy>
  <cp:lastPrinted>2022-05-09T06:54:28Z</cp:lastPrinted>
  <dcterms:modified xsi:type="dcterms:W3CDTF">2022-05-09T07:47:59Z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BA5994E178A041D883F26ABA11261F6A</vt:lpwstr>
  </property>
</Properties>
</file>