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lang w:val="en-US" w:eastAsia="zh-CN"/>
        </w:rPr>
        <w:t>校级</w:t>
      </w: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keepNext w:val="0"/>
        <w:keepLines w:val="0"/>
        <w:widowControl/>
        <w:suppressLineNumbers w:val="0"/>
        <w:jc w:val="left"/>
      </w:pPr>
      <w:r>
        <w:rPr>
          <w:rFonts w:hint="eastAsia" w:ascii="黑体" w:hAnsi="宋体" w:eastAsia="黑体" w:cs="黑体"/>
          <w:color w:val="000000"/>
          <w:kern w:val="0"/>
          <w:sz w:val="32"/>
          <w:szCs w:val="32"/>
          <w:lang w:val="en-US" w:eastAsia="zh-CN" w:bidi="ar"/>
        </w:rPr>
        <w:t xml:space="preserve">        </w:t>
      </w:r>
      <w:r>
        <w:rPr>
          <w:rFonts w:ascii="黑体" w:hAnsi="宋体" w:eastAsia="黑体" w:cs="黑体"/>
          <w:color w:val="000000"/>
          <w:kern w:val="0"/>
          <w:sz w:val="32"/>
          <w:szCs w:val="32"/>
          <w:lang w:val="en-US" w:eastAsia="zh-CN" w:bidi="ar"/>
        </w:rPr>
        <w:t>课程名称：</w:t>
      </w:r>
    </w:p>
    <w:p>
      <w:pPr>
        <w:keepNext w:val="0"/>
        <w:keepLines w:val="0"/>
        <w:widowControl/>
        <w:suppressLineNumbers w:val="0"/>
        <w:jc w:val="left"/>
      </w:pPr>
      <w:r>
        <w:rPr>
          <w:rFonts w:hint="eastAsia" w:ascii="黑体" w:hAnsi="宋体" w:eastAsia="黑体" w:cs="黑体"/>
          <w:color w:val="000000"/>
          <w:kern w:val="0"/>
          <w:sz w:val="32"/>
          <w:szCs w:val="32"/>
          <w:lang w:val="en-US" w:eastAsia="zh-CN" w:bidi="ar"/>
        </w:rPr>
        <w:t xml:space="preserve">        专业类代码：</w:t>
      </w:r>
    </w:p>
    <w:p>
      <w:pPr>
        <w:keepNext w:val="0"/>
        <w:keepLines w:val="0"/>
        <w:widowControl/>
        <w:suppressLineNumbers w:val="0"/>
        <w:jc w:val="left"/>
      </w:pPr>
      <w:r>
        <w:rPr>
          <w:rFonts w:hint="eastAsia" w:ascii="黑体" w:hAnsi="宋体" w:eastAsia="黑体" w:cs="黑体"/>
          <w:color w:val="000000"/>
          <w:kern w:val="0"/>
          <w:sz w:val="32"/>
          <w:szCs w:val="32"/>
          <w:lang w:val="en-US" w:eastAsia="zh-CN" w:bidi="ar"/>
        </w:rPr>
        <w:t xml:space="preserve">        课程负责人：</w:t>
      </w:r>
    </w:p>
    <w:p>
      <w:pPr>
        <w:keepNext w:val="0"/>
        <w:keepLines w:val="0"/>
        <w:widowControl/>
        <w:suppressLineNumbers w:val="0"/>
        <w:jc w:val="left"/>
      </w:pPr>
      <w:r>
        <w:rPr>
          <w:rFonts w:hint="eastAsia" w:ascii="黑体" w:hAnsi="宋体" w:eastAsia="黑体" w:cs="黑体"/>
          <w:color w:val="000000"/>
          <w:kern w:val="0"/>
          <w:sz w:val="32"/>
          <w:szCs w:val="32"/>
          <w:lang w:val="en-US" w:eastAsia="zh-CN" w:bidi="ar"/>
        </w:rPr>
        <w:t xml:space="preserve">        联系电话：</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hint="eastAsia" w:ascii="黑体" w:hAnsi="黑体" w:eastAsia="黑体"/>
          <w:sz w:val="32"/>
          <w:szCs w:val="32"/>
          <w:lang w:val="en-US" w:eastAsia="zh-CN"/>
        </w:rPr>
      </w:pPr>
      <w:bookmarkStart w:id="0" w:name="_GoBack"/>
      <w:r>
        <w:rPr>
          <w:rFonts w:hint="eastAsia" w:ascii="黑体" w:hAnsi="黑体" w:eastAsia="黑体"/>
          <w:sz w:val="32"/>
          <w:szCs w:val="32"/>
          <w:lang w:val="en-US" w:eastAsia="zh-CN"/>
        </w:rPr>
        <w:t>湖北第二师范学院</w:t>
      </w:r>
    </w:p>
    <w:bookmarkEnd w:id="0"/>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p>
    <w:p>
      <w:pPr>
        <w:snapToGrid w:val="0"/>
        <w:spacing w:line="240" w:lineRule="atLeast"/>
        <w:jc w:val="center"/>
        <w:rPr>
          <w:rFonts w:ascii="黑体" w:hAnsi="黑体" w:eastAsia="黑体"/>
          <w:sz w:val="32"/>
        </w:rPr>
      </w:pP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hint="eastAsia" w:ascii="黑体" w:hAnsi="黑体" w:eastAsia="黑体" w:cs="黑体"/>
          <w:sz w:val="28"/>
          <w:szCs w:val="28"/>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1.课程负责人和团队成员的10分钟“说课”视频</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highlight w:val="none"/>
              </w:rPr>
              <w:t>3</w:t>
            </w:r>
            <w:r>
              <w:rPr>
                <w:rFonts w:hint="eastAsia" w:ascii="仿宋_GB2312" w:hAnsi="仿宋_GB2312" w:eastAsia="仿宋_GB2312" w:cs="仿宋_GB2312"/>
                <w:kern w:val="0"/>
                <w:sz w:val="24"/>
                <w:szCs w:val="24"/>
                <w:highlight w:val="none"/>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highlight w:val="none"/>
              </w:rPr>
              <w:t>5</w:t>
            </w:r>
            <w:r>
              <w:rPr>
                <w:rFonts w:hint="eastAsia" w:ascii="仿宋_GB2312" w:hAnsi="仿宋_GB2312" w:eastAsia="仿宋_GB2312" w:cs="仿宋_GB2312"/>
                <w:kern w:val="0"/>
                <w:sz w:val="24"/>
                <w:szCs w:val="24"/>
                <w:highlight w:val="none"/>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3.最近一学期的教学日历</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4.最近一学期的测验、考试（考核）及答案（成果等）</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5.最近两学期的学生成绩分布统计</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6.最近两学期的学生在线学习数据</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7.最近一学期的课程教案</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8.最近一学期学生评教结果统计</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9.最近一次学校对课堂教学评价</w:t>
            </w:r>
          </w:p>
          <w:p>
            <w:pPr>
              <w:pStyle w:val="8"/>
              <w:spacing w:line="340" w:lineRule="atLeast"/>
              <w:ind w:firstLine="480"/>
              <w:rPr>
                <w:rFonts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highlight w:val="none"/>
              </w:rPr>
            </w:pPr>
            <w:r>
              <w:rPr>
                <w:rFonts w:hint="eastAsia" w:ascii="仿宋_GB2312" w:hAnsi="仿宋_GB2312" w:eastAsia="仿宋_GB2312" w:cs="仿宋_GB2312"/>
                <w:b/>
                <w:bCs/>
                <w:kern w:val="0"/>
                <w:sz w:val="24"/>
                <w:szCs w:val="24"/>
                <w:highlight w:val="none"/>
              </w:rPr>
              <w:t>10.</w:t>
            </w:r>
            <w:r>
              <w:rPr>
                <w:rFonts w:ascii="仿宋_GB2312" w:hAnsi="仿宋_GB2312" w:eastAsia="仿宋_GB2312" w:cs="仿宋_GB2312"/>
                <w:b/>
                <w:bCs/>
                <w:kern w:val="0"/>
                <w:sz w:val="24"/>
                <w:szCs w:val="24"/>
                <w:highlight w:val="none"/>
              </w:rPr>
              <w:t>教学</w:t>
            </w:r>
            <w:r>
              <w:rPr>
                <w:rFonts w:hint="eastAsia" w:ascii="仿宋_GB2312" w:hAnsi="仿宋_GB2312" w:eastAsia="仿宋_GB2312" w:cs="仿宋_GB2312"/>
                <w:b/>
                <w:bCs/>
                <w:kern w:val="0"/>
                <w:sz w:val="24"/>
                <w:szCs w:val="24"/>
                <w:highlight w:val="none"/>
              </w:rPr>
              <w:t>（课堂或实践）实录视频</w:t>
            </w:r>
          </w:p>
          <w:p>
            <w:pPr>
              <w:pStyle w:val="8"/>
              <w:spacing w:line="340" w:lineRule="atLeast"/>
              <w:ind w:firstLine="480"/>
              <w:rPr>
                <w:rFonts w:ascii="仿宋_GB2312" w:hAnsi="仿宋_GB2312" w:eastAsia="仿宋_GB2312" w:cs="仿宋_GB2312"/>
                <w:kern w:val="0"/>
                <w:sz w:val="24"/>
                <w:szCs w:val="24"/>
                <w:highlight w:val="none"/>
              </w:rPr>
            </w:pPr>
            <w:r>
              <w:rPr>
                <w:rFonts w:ascii="仿宋_GB2312" w:hAnsi="仿宋_GB2312" w:eastAsia="仿宋_GB2312" w:cs="仿宋_GB2312"/>
                <w:bCs/>
                <w:kern w:val="0"/>
                <w:sz w:val="24"/>
                <w:szCs w:val="24"/>
                <w:highlight w:val="none"/>
              </w:rPr>
              <w:t>提供</w:t>
            </w:r>
            <w:r>
              <w:rPr>
                <w:rFonts w:ascii="Times New Roman" w:hAnsi="Times New Roman" w:eastAsia="仿宋_GB2312" w:cs="Times New Roman"/>
                <w:kern w:val="0"/>
                <w:sz w:val="24"/>
                <w:szCs w:val="24"/>
                <w:highlight w:val="none"/>
              </w:rPr>
              <w:t>完整的一节课堂实录视频</w:t>
            </w:r>
            <w:r>
              <w:rPr>
                <w:rFonts w:hint="eastAsia" w:ascii="仿宋_GB2312" w:hAnsi="仿宋_GB2312" w:eastAsia="仿宋_GB2312" w:cs="仿宋_GB2312"/>
                <w:kern w:val="0"/>
                <w:sz w:val="24"/>
                <w:szCs w:val="24"/>
                <w:highlight w:val="none"/>
              </w:rPr>
              <w:t>（</w:t>
            </w:r>
            <w:r>
              <w:rPr>
                <w:rFonts w:ascii="仿宋_GB2312" w:hAnsi="仿宋_GB2312" w:eastAsia="仿宋_GB2312" w:cs="仿宋_GB2312"/>
                <w:bCs/>
                <w:kern w:val="0"/>
                <w:sz w:val="24"/>
                <w:szCs w:val="24"/>
                <w:highlight w:val="none"/>
              </w:rPr>
              <w:t>标注课程内容</w:t>
            </w:r>
            <w:r>
              <w:rPr>
                <w:rFonts w:hint="eastAsia" w:ascii="仿宋_GB2312" w:hAnsi="仿宋_GB2312" w:eastAsia="仿宋_GB2312" w:cs="仿宋_GB2312"/>
                <w:bCs/>
                <w:kern w:val="0"/>
                <w:sz w:val="24"/>
                <w:szCs w:val="24"/>
                <w:highlight w:val="none"/>
              </w:rPr>
              <w:t>、</w:t>
            </w:r>
            <w:r>
              <w:rPr>
                <w:rFonts w:ascii="仿宋_GB2312" w:hAnsi="仿宋_GB2312" w:eastAsia="仿宋_GB2312" w:cs="仿宋_GB2312"/>
                <w:bCs/>
                <w:kern w:val="0"/>
                <w:sz w:val="24"/>
                <w:szCs w:val="24"/>
                <w:highlight w:val="none"/>
              </w:rPr>
              <w:t>课程对象</w:t>
            </w:r>
            <w:r>
              <w:rPr>
                <w:rFonts w:hint="eastAsia" w:ascii="仿宋_GB2312" w:hAnsi="仿宋_GB2312" w:eastAsia="仿宋_GB2312" w:cs="仿宋_GB2312"/>
                <w:bCs/>
                <w:kern w:val="0"/>
                <w:sz w:val="24"/>
                <w:szCs w:val="24"/>
                <w:highlight w:val="none"/>
              </w:rPr>
              <w:t>、</w:t>
            </w:r>
            <w:r>
              <w:rPr>
                <w:rFonts w:ascii="仿宋_GB2312" w:hAnsi="仿宋_GB2312" w:eastAsia="仿宋_GB2312" w:cs="仿宋_GB2312"/>
                <w:bCs/>
                <w:kern w:val="0"/>
                <w:sz w:val="24"/>
                <w:szCs w:val="24"/>
                <w:highlight w:val="none"/>
              </w:rPr>
              <w:t>上课时间</w:t>
            </w:r>
            <w:r>
              <w:rPr>
                <w:rFonts w:hint="eastAsia" w:ascii="仿宋_GB2312" w:hAnsi="仿宋_GB2312" w:eastAsia="仿宋_GB2312" w:cs="仿宋_GB2312"/>
                <w:bCs/>
                <w:kern w:val="0"/>
                <w:sz w:val="24"/>
                <w:szCs w:val="24"/>
                <w:highlight w:val="none"/>
              </w:rPr>
              <w:t>以及</w:t>
            </w:r>
            <w:r>
              <w:rPr>
                <w:rFonts w:ascii="仿宋_GB2312" w:hAnsi="仿宋_GB2312" w:eastAsia="仿宋_GB2312" w:cs="仿宋_GB2312"/>
                <w:bCs/>
                <w:kern w:val="0"/>
                <w:sz w:val="24"/>
                <w:szCs w:val="24"/>
                <w:highlight w:val="none"/>
              </w:rPr>
              <w:t>上课地点</w:t>
            </w:r>
            <w:r>
              <w:rPr>
                <w:rFonts w:hint="eastAsia" w:ascii="仿宋_GB2312" w:hAnsi="仿宋_GB2312" w:eastAsia="仿宋_GB2312" w:cs="仿宋_GB2312"/>
                <w:bCs/>
                <w:kern w:val="0"/>
                <w:sz w:val="24"/>
                <w:szCs w:val="24"/>
                <w:highlight w:val="none"/>
              </w:rPr>
              <w:t>，</w:t>
            </w:r>
            <w:r>
              <w:rPr>
                <w:rFonts w:ascii="Times New Roman" w:hAnsi="Times New Roman" w:eastAsia="仿宋_GB2312" w:cs="Times New Roman"/>
                <w:kern w:val="0"/>
                <w:sz w:val="24"/>
                <w:szCs w:val="24"/>
                <w:highlight w:val="none"/>
              </w:rPr>
              <w:t>至少40分钟</w:t>
            </w:r>
            <w:r>
              <w:rPr>
                <w:rFonts w:hint="eastAsia" w:ascii="Times New Roman" w:hAnsi="Times New Roman" w:eastAsia="仿宋_GB2312" w:cs="Times New Roman"/>
                <w:kern w:val="0"/>
                <w:sz w:val="24"/>
                <w:szCs w:val="24"/>
                <w:highlight w:val="none"/>
              </w:rPr>
              <w:t>。</w:t>
            </w:r>
            <w:r>
              <w:rPr>
                <w:rFonts w:ascii="Times New Roman" w:hAnsi="Times New Roman" w:eastAsia="仿宋_GB2312" w:cs="Times New Roman"/>
                <w:kern w:val="0"/>
                <w:sz w:val="24"/>
                <w:szCs w:val="24"/>
                <w:highlight w:val="none"/>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highlight w:val="none"/>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1</w:t>
            </w:r>
            <w:r>
              <w:rPr>
                <w:rFonts w:ascii="仿宋_GB2312" w:hAnsi="仿宋_GB2312" w:eastAsia="仿宋_GB2312" w:cs="仿宋_GB2312"/>
                <w:b/>
                <w:bCs/>
                <w:sz w:val="24"/>
                <w:szCs w:val="24"/>
                <w:highlight w:val="none"/>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E2ZDFmZDU0MTA5Mzg5ZTk2ZTIxNDc1MTRlNzU1MzYifQ=="/>
  </w:docVars>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8B2137B"/>
    <w:rsid w:val="0A036E92"/>
    <w:rsid w:val="0A196281"/>
    <w:rsid w:val="0A931C57"/>
    <w:rsid w:val="0E972E05"/>
    <w:rsid w:val="101D6869"/>
    <w:rsid w:val="151B3540"/>
    <w:rsid w:val="1613084D"/>
    <w:rsid w:val="16484990"/>
    <w:rsid w:val="18504ACE"/>
    <w:rsid w:val="19D2047B"/>
    <w:rsid w:val="1AC51FB0"/>
    <w:rsid w:val="266D7073"/>
    <w:rsid w:val="27FF31A9"/>
    <w:rsid w:val="28983C59"/>
    <w:rsid w:val="2A0037A9"/>
    <w:rsid w:val="2A0B797C"/>
    <w:rsid w:val="3235635A"/>
    <w:rsid w:val="32D3116D"/>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1A81A5D"/>
    <w:rsid w:val="669F78D6"/>
    <w:rsid w:val="67395918"/>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2233</Words>
  <Characters>2294</Characters>
  <Lines>18</Lines>
  <Paragraphs>5</Paragraphs>
  <TotalTime>0</TotalTime>
  <ScaleCrop>false</ScaleCrop>
  <LinksUpToDate>false</LinksUpToDate>
  <CharactersWithSpaces>2388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Administrator</cp:lastModifiedBy>
  <cp:lastPrinted>2021-04-26T00:52:00Z</cp:lastPrinted>
  <dcterms:modified xsi:type="dcterms:W3CDTF">2023-04-10T08:39:20Z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1AF778E5AAD44FE1A0175F09D197F4D6</vt:lpwstr>
  </property>
</Properties>
</file>