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535B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附表2</w:t>
      </w:r>
    </w:p>
    <w:p w14:paraId="53B4439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val="en-US" w:eastAsia="zh-CN"/>
        </w:rPr>
        <w:t>教师教学准备情况汇总表</w:t>
      </w:r>
    </w:p>
    <w:tbl>
      <w:tblPr>
        <w:tblStyle w:val="9"/>
        <w:tblW w:w="99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614"/>
        <w:gridCol w:w="2180"/>
        <w:gridCol w:w="1963"/>
        <w:gridCol w:w="1675"/>
        <w:gridCol w:w="2063"/>
      </w:tblGrid>
      <w:tr w14:paraId="3AB83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0" w:hRule="atLeast"/>
          <w:jc w:val="center"/>
        </w:trPr>
        <w:tc>
          <w:tcPr>
            <w:tcW w:w="429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3935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_GB2312" w:hAnsi="Arial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Arial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填表学院（盖章）：</w:t>
            </w:r>
          </w:p>
        </w:tc>
        <w:tc>
          <w:tcPr>
            <w:tcW w:w="570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FB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Arial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Arial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教学副院长（签字）：</w:t>
            </w:r>
          </w:p>
        </w:tc>
      </w:tr>
      <w:tr w14:paraId="1F05C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9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63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Arial" w:eastAsia="楷体_GB2312" w:cs="楷体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Arial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说明：1.已准备完成则填“</w:t>
            </w:r>
            <w:r>
              <w:rPr>
                <w:rStyle w:val="13"/>
                <w:rFonts w:eastAsia="楷体_GB2312"/>
                <w:lang w:val="en-US" w:eastAsia="zh-CN" w:bidi="ar"/>
              </w:rPr>
              <w:t>√</w:t>
            </w:r>
            <w:r>
              <w:rPr>
                <w:rStyle w:val="14"/>
                <w:rFonts w:hAnsi="Arial"/>
                <w:lang w:val="en-US" w:eastAsia="zh-CN" w:bidi="ar"/>
              </w:rPr>
              <w:t>”，未准备完成则填“</w:t>
            </w:r>
            <w:r>
              <w:rPr>
                <w:rStyle w:val="13"/>
                <w:rFonts w:eastAsia="楷体_GB2312"/>
                <w:lang w:val="en-US" w:eastAsia="zh-CN" w:bidi="ar"/>
              </w:rPr>
              <w:t>×</w:t>
            </w:r>
            <w:r>
              <w:rPr>
                <w:rStyle w:val="14"/>
                <w:rFonts w:hAnsi="Arial"/>
                <w:lang w:val="en-US" w:eastAsia="zh-CN" w:bidi="ar"/>
              </w:rPr>
              <w:t>”。未完成情况在备注栏填写进度。</w:t>
            </w:r>
            <w:r>
              <w:rPr>
                <w:rStyle w:val="14"/>
                <w:rFonts w:hAnsi="Arial"/>
                <w:lang w:val="en-US" w:eastAsia="zh-CN" w:bidi="ar"/>
              </w:rPr>
              <w:br w:type="textWrapping"/>
            </w:r>
            <w:r>
              <w:rPr>
                <w:rStyle w:val="14"/>
                <w:rFonts w:hAnsi="Arial"/>
                <w:lang w:val="en-US" w:eastAsia="zh-CN" w:bidi="ar"/>
              </w:rPr>
              <w:t>2.</w:t>
            </w:r>
            <w:r>
              <w:rPr>
                <w:rStyle w:val="14"/>
                <w:rFonts w:hint="eastAsia" w:hAnsi="Arial"/>
                <w:lang w:val="en-US" w:eastAsia="zh-CN" w:bidi="ar"/>
              </w:rPr>
              <w:t>线上课程应到在线上教学平台创建对应授课班级，同步上传课程PPT、习题资料、电子教材、参考书目、优质网络课程等全套教学资源，提前搭建师生线上沟通渠道（如学习通群、QQ群、微信群等）</w:t>
            </w:r>
            <w:r>
              <w:rPr>
                <w:rStyle w:val="14"/>
                <w:rFonts w:hAnsi="Arial"/>
                <w:lang w:val="en-US" w:eastAsia="zh-CN" w:bidi="ar"/>
              </w:rPr>
              <w:t>。</w:t>
            </w:r>
          </w:p>
        </w:tc>
      </w:tr>
      <w:tr w14:paraId="53EE4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49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61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</w:t>
            </w:r>
          </w:p>
        </w:tc>
        <w:tc>
          <w:tcPr>
            <w:tcW w:w="21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4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授课课程</w:t>
            </w:r>
          </w:p>
        </w:tc>
        <w:tc>
          <w:tcPr>
            <w:tcW w:w="196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8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教案编写情况</w:t>
            </w:r>
          </w:p>
        </w:tc>
        <w:tc>
          <w:tcPr>
            <w:tcW w:w="167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A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授课计划（含实验教学进度计划）编写情况</w:t>
            </w:r>
          </w:p>
        </w:tc>
        <w:tc>
          <w:tcPr>
            <w:tcW w:w="206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A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42F6F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9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ACD0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024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8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6652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1CF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AF8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63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AAF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916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A36CF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08D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CC9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EF5D">
            <w:pPr>
              <w:jc w:val="left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36D1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CD0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0308C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AC6F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5946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5F16">
            <w:pPr>
              <w:jc w:val="left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0CD3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63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12D21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59D0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F0B3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5DE3C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63C7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0D1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958B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E7739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7A05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B2FB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511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584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7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68A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EA6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EDA3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FE1C">
            <w:pPr>
              <w:jc w:val="left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4398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1ED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0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597AD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58BDA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D8548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6796B">
            <w:pPr>
              <w:jc w:val="left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D4A19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520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D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E7DB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5506F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5DC29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AC0E">
            <w:pPr>
              <w:jc w:val="left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9B792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EA4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6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0FB06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EF520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7850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1711E">
            <w:pPr>
              <w:jc w:val="left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7C8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874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C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E593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0A01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8FD9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AF914">
            <w:pPr>
              <w:jc w:val="left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D5292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1E4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A3F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329B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6E7B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24AC">
            <w:pPr>
              <w:jc w:val="left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2BB5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585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2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921B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F3366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2B9D3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3D53">
            <w:pPr>
              <w:jc w:val="left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8D79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EE6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8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C51D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91474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84C2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DCBE">
            <w:pPr>
              <w:jc w:val="left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9DA87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AE99D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B7591"/>
    <w:rsid w:val="033E215E"/>
    <w:rsid w:val="03D10A7E"/>
    <w:rsid w:val="042D34E7"/>
    <w:rsid w:val="06822EA7"/>
    <w:rsid w:val="086055C9"/>
    <w:rsid w:val="0CB42FE4"/>
    <w:rsid w:val="0EBA7E6B"/>
    <w:rsid w:val="10294D9B"/>
    <w:rsid w:val="12241424"/>
    <w:rsid w:val="12E86473"/>
    <w:rsid w:val="13495453"/>
    <w:rsid w:val="1B8E46B3"/>
    <w:rsid w:val="1D4B3D09"/>
    <w:rsid w:val="1F057606"/>
    <w:rsid w:val="20307BF2"/>
    <w:rsid w:val="240F06E4"/>
    <w:rsid w:val="25CE22C7"/>
    <w:rsid w:val="2E8C73CA"/>
    <w:rsid w:val="2F571E64"/>
    <w:rsid w:val="300D7FBB"/>
    <w:rsid w:val="33631273"/>
    <w:rsid w:val="34C915A1"/>
    <w:rsid w:val="36653A26"/>
    <w:rsid w:val="38295CB7"/>
    <w:rsid w:val="38E603F9"/>
    <w:rsid w:val="418A3FBB"/>
    <w:rsid w:val="42587877"/>
    <w:rsid w:val="42BA61D8"/>
    <w:rsid w:val="475851FE"/>
    <w:rsid w:val="49521F53"/>
    <w:rsid w:val="4BF97467"/>
    <w:rsid w:val="50FE23D1"/>
    <w:rsid w:val="55F706E6"/>
    <w:rsid w:val="56382375"/>
    <w:rsid w:val="59266DFD"/>
    <w:rsid w:val="59C25874"/>
    <w:rsid w:val="5FAE33E4"/>
    <w:rsid w:val="600F5F21"/>
    <w:rsid w:val="60157E02"/>
    <w:rsid w:val="62A070E6"/>
    <w:rsid w:val="631A7244"/>
    <w:rsid w:val="634B720C"/>
    <w:rsid w:val="661F28A1"/>
    <w:rsid w:val="674F1B68"/>
    <w:rsid w:val="696571A0"/>
    <w:rsid w:val="6ABB1721"/>
    <w:rsid w:val="6EB00C9A"/>
    <w:rsid w:val="6EE12576"/>
    <w:rsid w:val="70473EC4"/>
    <w:rsid w:val="72875A52"/>
    <w:rsid w:val="72981B57"/>
    <w:rsid w:val="72FB055A"/>
    <w:rsid w:val="7492574D"/>
    <w:rsid w:val="767610ED"/>
    <w:rsid w:val="799B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41"/>
    <w:basedOn w:val="10"/>
    <w:qFormat/>
    <w:uiPriority w:val="0"/>
    <w:rPr>
      <w:rFonts w:ascii="Arial" w:hAnsi="Arial" w:cs="Arial"/>
      <w:color w:val="000000"/>
      <w:sz w:val="40"/>
      <w:szCs w:val="40"/>
      <w:u w:val="none"/>
    </w:rPr>
  </w:style>
  <w:style w:type="character" w:customStyle="1" w:styleId="13">
    <w:name w:val="font51"/>
    <w:basedOn w:val="10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4">
    <w:name w:val="font21"/>
    <w:basedOn w:val="10"/>
    <w:qFormat/>
    <w:uiPriority w:val="0"/>
    <w:rPr>
      <w:rFonts w:hint="eastAsia" w:ascii="楷体_GB2312" w:eastAsia="楷体_GB2312" w:cs="楷体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2039</Words>
  <Characters>2125</Characters>
  <Lines>0</Lines>
  <Paragraphs>0</Paragraphs>
  <TotalTime>77</TotalTime>
  <ScaleCrop>false</ScaleCrop>
  <LinksUpToDate>false</LinksUpToDate>
  <CharactersWithSpaces>2192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2026-02-27T09:09:00Z</dcterms:created>
  <dc:creator>杜文娟</dc:creator>
  <cp:lastModifiedBy>WPS_550029975</cp:lastModifiedBy>
  <cp:lastPrinted>2026-02-28T06:09:00Z</cp:lastPrinted>
  <dcterms:modified xsi:type="dcterms:W3CDTF">2026-08-27T02:52:51Z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57CD560C21D248318CC9B5587D702863_13</vt:lpwstr>
  </property>
  <property fmtid="{D5CDD505-2E9C-101B-9397-08002B2CF9AE}" pid="4" name="KSOTemplateDocerSaveRecord">
    <vt:lpwstr>eyJoZGlkIjoiOTdjYjhkMDcwNzQ0Yjc5YmQ2Y2E3MmQ0YmYwZGJkNzciLCJ1c2VySWQiOiI1NTAwMjk5NzUifQ==</vt:lpwstr>
  </property>
</Properties>
</file>