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560" w:lineRule="exact"/>
        <w:jc w:val="center"/>
        <w:rPr>
          <w:rFonts w:ascii="方正小标宋简体" w:hAnsi="仿宋" w:eastAsia="方正小标宋简体"/>
          <w:szCs w:val="32"/>
        </w:rPr>
      </w:pPr>
      <w:r>
        <w:rPr>
          <w:rFonts w:hint="eastAsia" w:ascii="方正小标宋简体" w:hAnsi="仿宋" w:eastAsia="方正小标宋简体"/>
          <w:szCs w:val="32"/>
        </w:rPr>
        <w:t>实验教学和教学实验室建设研究项目推荐汇总表</w:t>
      </w:r>
    </w:p>
    <w:p>
      <w:pPr>
        <w:spacing w:line="560" w:lineRule="exact"/>
        <w:jc w:val="left"/>
        <w:rPr>
          <w:rFonts w:ascii="仿宋" w:hAnsi="仿宋"/>
        </w:rPr>
      </w:pPr>
    </w:p>
    <w:p>
      <w:pPr>
        <w:spacing w:line="560" w:lineRule="exact"/>
        <w:jc w:val="left"/>
        <w:rPr>
          <w:rFonts w:ascii="仿宋" w:hAnsi="仿宋"/>
        </w:rPr>
      </w:pPr>
      <w:r>
        <w:rPr>
          <w:rFonts w:hint="eastAsia" w:ascii="仿宋" w:hAnsi="仿宋"/>
        </w:rPr>
        <w:t>推荐单位联系人：</w:t>
      </w:r>
      <w:r>
        <w:rPr>
          <w:rFonts w:hint="eastAsia" w:ascii="仿宋" w:hAnsi="仿宋"/>
        </w:rPr>
        <w:tab/>
      </w:r>
      <w:r>
        <w:rPr>
          <w:rFonts w:ascii="仿宋" w:hAnsi="仿宋"/>
        </w:rPr>
        <w:t xml:space="preserve">    </w:t>
      </w:r>
      <w:r>
        <w:rPr>
          <w:rFonts w:hint="eastAsia" w:ascii="仿宋" w:hAnsi="仿宋"/>
        </w:rPr>
        <w:t>联系电话：</w:t>
      </w:r>
      <w:r>
        <w:rPr>
          <w:rFonts w:hint="eastAsia" w:ascii="仿宋" w:hAnsi="仿宋"/>
        </w:rPr>
        <w:tab/>
      </w:r>
      <w:r>
        <w:rPr>
          <w:rFonts w:hint="eastAsia" w:ascii="仿宋" w:hAnsi="仿宋"/>
        </w:rPr>
        <w:tab/>
      </w:r>
      <w:r>
        <w:rPr>
          <w:rFonts w:hint="eastAsia" w:ascii="仿宋" w:hAnsi="仿宋"/>
        </w:rPr>
        <w:tab/>
      </w:r>
      <w:r>
        <w:rPr>
          <w:rFonts w:hint="eastAsia" w:ascii="仿宋" w:hAnsi="仿宋"/>
        </w:rPr>
        <w:tab/>
      </w:r>
      <w:r>
        <w:rPr>
          <w:rFonts w:hint="eastAsia" w:ascii="仿宋" w:hAnsi="仿宋"/>
        </w:rPr>
        <w:t xml:space="preserve"> </w:t>
      </w:r>
      <w:r>
        <w:rPr>
          <w:rFonts w:ascii="仿宋" w:hAnsi="仿宋"/>
        </w:rPr>
        <w:t xml:space="preserve">     </w:t>
      </w:r>
      <w:r>
        <w:rPr>
          <w:rFonts w:hint="eastAsia" w:ascii="仿宋" w:hAnsi="仿宋"/>
        </w:rPr>
        <w:t xml:space="preserve"> 填表日期：  年  月  日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74"/>
        <w:gridCol w:w="1197"/>
        <w:gridCol w:w="1814"/>
        <w:gridCol w:w="648"/>
        <w:gridCol w:w="785"/>
        <w:gridCol w:w="734"/>
        <w:gridCol w:w="734"/>
        <w:gridCol w:w="1317"/>
        <w:gridCol w:w="1317"/>
        <w:gridCol w:w="1728"/>
        <w:gridCol w:w="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所属主题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申报高校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项目组成员（不超过9人）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60" w:lineRule="exact"/>
        <w:jc w:val="left"/>
        <w:rPr>
          <w:rFonts w:ascii="仿宋" w:hAnsi="仿宋"/>
        </w:rPr>
      </w:pPr>
    </w:p>
    <w:p>
      <w:pPr>
        <w:widowControl/>
        <w:jc w:val="left"/>
        <w:rPr>
          <w:rFonts w:ascii="仿宋" w:hAnsi="仿宋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88" w:right="2098" w:bottom="1474" w:left="1985" w:header="851" w:footer="1400" w:gutter="0"/>
          <w:cols w:space="425" w:num="1"/>
          <w:docGrid w:type="lines" w:linePitch="579" w:charSpace="-842"/>
        </w:sectPr>
      </w:pPr>
      <w:r>
        <w:rPr>
          <w:rFonts w:ascii="仿宋" w:hAnsi="仿宋"/>
        </w:rPr>
        <w:br w:type="page"/>
      </w:r>
      <w:bookmarkStart w:id="0" w:name="_GoBack"/>
      <w:bookmarkEnd w:id="0"/>
    </w:p>
    <w:p>
      <w:pPr>
        <w:spacing w:line="560" w:lineRule="exact"/>
        <w:jc w:val="left"/>
        <w:rPr>
          <w:rFonts w:ascii="仿宋" w:hAnsi="仿宋"/>
        </w:rPr>
      </w:pPr>
    </w:p>
    <w:sectPr>
      <w:footerReference r:id="rId7" w:type="default"/>
      <w:pgSz w:w="11907" w:h="16840"/>
      <w:pgMar w:top="1340" w:right="1500" w:bottom="1360" w:left="1500" w:header="0" w:footer="90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7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iZjllNTQyNmQ2ZDgyYThkZGIyZDRkMGY3YWFhN2QifQ=="/>
  </w:docVars>
  <w:rsids>
    <w:rsidRoot w:val="0053434C"/>
    <w:rsid w:val="00040436"/>
    <w:rsid w:val="00251A3B"/>
    <w:rsid w:val="002C5FB3"/>
    <w:rsid w:val="00440C1C"/>
    <w:rsid w:val="00442415"/>
    <w:rsid w:val="00473646"/>
    <w:rsid w:val="0053434C"/>
    <w:rsid w:val="006E772D"/>
    <w:rsid w:val="008C362A"/>
    <w:rsid w:val="00947BE0"/>
    <w:rsid w:val="009B79B6"/>
    <w:rsid w:val="009F1442"/>
    <w:rsid w:val="00AE2D9D"/>
    <w:rsid w:val="00C2097C"/>
    <w:rsid w:val="00E2038D"/>
    <w:rsid w:val="00ED5E30"/>
    <w:rsid w:val="13EE5C61"/>
    <w:rsid w:val="3FEF2CB7"/>
    <w:rsid w:val="5F7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10">
    <w:name w:val="日期 Char"/>
    <w:basedOn w:val="6"/>
    <w:link w:val="2"/>
    <w:autoRedefine/>
    <w:semiHidden/>
    <w:qFormat/>
    <w:uiPriority w:val="99"/>
    <w:rPr>
      <w:rFonts w:eastAsia="仿宋"/>
      <w:sz w:val="32"/>
    </w:rPr>
  </w:style>
  <w:style w:type="table" w:customStyle="1" w:styleId="11">
    <w:name w:val="网格型3"/>
    <w:basedOn w:val="5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1"/>
    <w:autoRedefine/>
    <w:semiHidden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318</Words>
  <Characters>1817</Characters>
  <Lines>15</Lines>
  <Paragraphs>4</Paragraphs>
  <TotalTime>123</TotalTime>
  <ScaleCrop>false</ScaleCrop>
  <LinksUpToDate>false</LinksUpToDate>
  <CharactersWithSpaces>2131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2024-02-21T18:43:00Z</dcterms:created>
  <dc:creator>Administrator</dc:creator>
  <cp:lastModifiedBy>lina</cp:lastModifiedBy>
  <dcterms:modified xsi:type="dcterms:W3CDTF">2024-02-23T07:59:02Z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038836DE7829D575EEB1D5655196FCD4</vt:lpwstr>
  </property>
</Properties>
</file>