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258841">
      <w:pPr>
        <w:shd w:val="clear" w:color="auto" w:fill="FFFFFF"/>
        <w:spacing w:after="150" w:line="555" w:lineRule="atLeast"/>
        <w:ind w:firstLine="645"/>
        <w:rPr>
          <w:rFonts w:hint="eastAsia" w:ascii="仿宋" w:hAnsi="仿宋" w:eastAsia="仿宋" w:cs="Times New Roman"/>
          <w:b/>
          <w:bCs/>
          <w:color w:val="333333"/>
          <w:sz w:val="32"/>
          <w:szCs w:val="32"/>
          <w:lang w:eastAsia="zh-CN"/>
        </w:rPr>
      </w:pPr>
      <w:r>
        <w:rPr>
          <w:rFonts w:ascii="仿宋" w:hAnsi="仿宋" w:eastAsia="仿宋" w:cs="Times New Roman"/>
          <w:b/>
          <w:bCs/>
          <w:color w:val="333333"/>
          <w:sz w:val="32"/>
          <w:szCs w:val="32"/>
        </w:rPr>
        <w:t>“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  <w:lang w:val="en-US" w:eastAsia="zh-CN"/>
        </w:rPr>
        <w:t>数智课程</w:t>
      </w:r>
      <w:r>
        <w:rPr>
          <w:rFonts w:ascii="仿宋" w:hAnsi="仿宋" w:eastAsia="仿宋" w:cs="Times New Roman"/>
          <w:b/>
          <w:bCs/>
          <w:color w:val="333333"/>
          <w:sz w:val="32"/>
          <w:szCs w:val="32"/>
        </w:rPr>
        <w:t>”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验收材料：</w:t>
      </w:r>
      <w:bookmarkStart w:id="0" w:name="_GoBack"/>
      <w:bookmarkEnd w:id="0"/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所有立项</w:t>
      </w:r>
      <w:r>
        <w:rPr>
          <w:rFonts w:ascii="仿宋" w:hAnsi="仿宋" w:eastAsia="仿宋" w:cs="Times New Roman"/>
          <w:b/>
          <w:bCs/>
          <w:color w:val="333333"/>
          <w:sz w:val="32"/>
          <w:szCs w:val="32"/>
        </w:rPr>
        <w:t>“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  <w:lang w:val="en-US" w:eastAsia="zh-CN"/>
        </w:rPr>
        <w:t>数智课程</w:t>
      </w:r>
      <w:r>
        <w:rPr>
          <w:rFonts w:ascii="仿宋" w:hAnsi="仿宋" w:eastAsia="仿宋" w:cs="Times New Roman"/>
          <w:b/>
          <w:bCs/>
          <w:color w:val="333333"/>
          <w:sz w:val="32"/>
          <w:szCs w:val="32"/>
        </w:rPr>
        <w:t>”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结题须按下列要求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  <w:lang w:val="en-US" w:eastAsia="zh-CN"/>
        </w:rPr>
        <w:t>提供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</w:rPr>
        <w:t>相关材料（电子材料根据编号排序）</w:t>
      </w:r>
      <w:r>
        <w:rPr>
          <w:rFonts w:hint="eastAsia" w:ascii="仿宋" w:hAnsi="仿宋" w:eastAsia="仿宋" w:cs="Times New Roman"/>
          <w:b/>
          <w:bCs/>
          <w:color w:val="333333"/>
          <w:sz w:val="32"/>
          <w:szCs w:val="32"/>
          <w:lang w:eastAsia="zh-CN"/>
        </w:rPr>
        <w:t>：</w:t>
      </w:r>
    </w:p>
    <w:p w14:paraId="5B4A5CD5">
      <w:pPr>
        <w:shd w:val="clear" w:color="auto" w:fill="FFFFFF"/>
        <w:spacing w:after="150" w:line="555" w:lineRule="atLeast"/>
        <w:ind w:firstLine="280" w:firstLineChars="100"/>
        <w:jc w:val="left"/>
        <w:rPr>
          <w:rFonts w:ascii="仿宋" w:hAnsi="仿宋" w:eastAsia="仿宋" w:cs="Times New Roman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Times New Roman"/>
          <w:color w:val="auto"/>
          <w:sz w:val="28"/>
          <w:szCs w:val="28"/>
        </w:rPr>
        <w:t>）数智课程建设项目结项审批表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；</w:t>
      </w:r>
    </w:p>
    <w:p w14:paraId="076783F5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right="0" w:firstLine="280" w:firstLineChars="100"/>
        <w:jc w:val="left"/>
        <w:rPr>
          <w:rFonts w:hint="eastAsia" w:ascii="仿宋" w:hAnsi="仿宋" w:eastAsia="仿宋" w:cs="Times New Roman"/>
          <w:color w:val="auto"/>
          <w:sz w:val="28"/>
          <w:szCs w:val="28"/>
        </w:rPr>
      </w:pPr>
      <w:r>
        <w:rPr>
          <w:rFonts w:hint="eastAsia" w:ascii="仿宋" w:hAnsi="仿宋" w:eastAsia="仿宋" w:cs="Times New Roman"/>
          <w:color w:val="auto"/>
          <w:sz w:val="28"/>
          <w:szCs w:val="28"/>
        </w:rPr>
        <w:t>（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二</w:t>
      </w:r>
      <w:r>
        <w:rPr>
          <w:rFonts w:hint="eastAsia" w:ascii="仿宋" w:hAnsi="仿宋" w:eastAsia="仿宋" w:cs="Times New Roman"/>
          <w:color w:val="auto"/>
          <w:sz w:val="28"/>
          <w:szCs w:val="28"/>
        </w:rPr>
        <w:t>）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审批表对应项目附件材料</w:t>
      </w:r>
      <w:r>
        <w:rPr>
          <w:rFonts w:hint="eastAsia" w:ascii="仿宋" w:hAnsi="仿宋" w:eastAsia="仿宋" w:cs="Times New Roman"/>
          <w:color w:val="auto"/>
          <w:sz w:val="28"/>
          <w:szCs w:val="28"/>
        </w:rPr>
        <w:t>；</w:t>
      </w:r>
    </w:p>
    <w:p w14:paraId="4F92EBD3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1.</w:t>
      </w:r>
    </w:p>
    <w:p w14:paraId="59FFCA99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lang w:val="en-US" w:eastAsia="zh-CN"/>
        </w:rPr>
        <w:t>2.</w:t>
      </w:r>
    </w:p>
    <w:p w14:paraId="5D71E9CC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3.</w:t>
      </w:r>
    </w:p>
    <w:p w14:paraId="559DB1B5">
      <w:pPr>
        <w:pStyle w:val="2"/>
        <w:keepNext w:val="0"/>
        <w:keepLines w:val="0"/>
        <w:widowControl/>
        <w:suppressLineNumbers w:val="0"/>
        <w:shd w:val="clear" w:fill="FFFFFF"/>
        <w:spacing w:before="120" w:beforeAutospacing="0" w:after="0" w:afterAutospacing="0" w:line="20" w:lineRule="atLeast"/>
        <w:ind w:left="0" w:righ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.</w:t>
      </w:r>
    </w:p>
    <w:p w14:paraId="736FEE96">
      <w:pPr>
        <w:rPr>
          <w:rFonts w:hint="default" w:eastAsiaTheme="minorEastAsia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2ZDFmZDU0MTA5Mzg5ZTk2ZTIxNDc1MTRlNzU1MzYifQ=="/>
  </w:docVars>
  <w:rsids>
    <w:rsidRoot w:val="27CC4CCF"/>
    <w:rsid w:val="03D10A7E"/>
    <w:rsid w:val="042D34E7"/>
    <w:rsid w:val="10294D9B"/>
    <w:rsid w:val="13495453"/>
    <w:rsid w:val="1F057606"/>
    <w:rsid w:val="20307BF2"/>
    <w:rsid w:val="25CE22C7"/>
    <w:rsid w:val="27CC4CCF"/>
    <w:rsid w:val="2E8C73CA"/>
    <w:rsid w:val="2F571E64"/>
    <w:rsid w:val="38295CB7"/>
    <w:rsid w:val="38E603F9"/>
    <w:rsid w:val="418A3FBB"/>
    <w:rsid w:val="42587877"/>
    <w:rsid w:val="4BF97467"/>
    <w:rsid w:val="5FAE33E4"/>
    <w:rsid w:val="600F5F21"/>
    <w:rsid w:val="631A7244"/>
    <w:rsid w:val="634B720C"/>
    <w:rsid w:val="674F1B68"/>
    <w:rsid w:val="6ABB1721"/>
    <w:rsid w:val="72875A52"/>
    <w:rsid w:val="72981B57"/>
    <w:rsid w:val="76761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2024-10-28T01:24:00Z</dcterms:created>
  <dc:creator>杜文娟</dc:creator>
  <cp:lastModifiedBy>杜文娟</cp:lastModifiedBy>
  <dcterms:modified xsi:type="dcterms:W3CDTF">2024-10-28T01:27:56Z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09874D158C494363B4351D78F3BB03E5_11</vt:lpwstr>
  </property>
</Properties>
</file>